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F2B5E" w14:textId="50B5831C" w:rsidR="009F7764" w:rsidRPr="00654767" w:rsidRDefault="00B90CC9" w:rsidP="009F7764">
      <w:pPr>
        <w:keepNext/>
        <w:jc w:val="right"/>
        <w:outlineLvl w:val="2"/>
        <w:rPr>
          <w:rFonts w:ascii="Arial" w:hAnsi="Arial" w:cs="Arial"/>
          <w:b/>
          <w:bCs/>
          <w:smallCaps/>
          <w:sz w:val="20"/>
          <w:szCs w:val="20"/>
        </w:rPr>
      </w:pPr>
      <w:r w:rsidRPr="00654767">
        <w:rPr>
          <w:rFonts w:ascii="Arial" w:hAnsi="Arial" w:cs="Arial"/>
          <w:b/>
          <w:bCs/>
          <w:smallCaps/>
          <w:sz w:val="20"/>
          <w:szCs w:val="20"/>
        </w:rPr>
        <w:t xml:space="preserve"> </w:t>
      </w:r>
      <w:r w:rsidR="009F7764" w:rsidRPr="00654767">
        <w:rPr>
          <w:rFonts w:ascii="Arial" w:hAnsi="Arial" w:cs="Arial"/>
          <w:b/>
          <w:bCs/>
          <w:smallCaps/>
          <w:sz w:val="20"/>
          <w:szCs w:val="20"/>
        </w:rPr>
        <w:t xml:space="preserve">załącznik nr </w:t>
      </w:r>
      <w:r w:rsidR="0046357F" w:rsidRPr="00654767">
        <w:rPr>
          <w:rFonts w:ascii="Arial" w:hAnsi="Arial" w:cs="Arial"/>
          <w:b/>
          <w:bCs/>
          <w:smallCaps/>
          <w:sz w:val="20"/>
          <w:szCs w:val="20"/>
        </w:rPr>
        <w:t>1</w:t>
      </w:r>
      <w:r w:rsidR="009F7764" w:rsidRPr="00654767">
        <w:rPr>
          <w:rFonts w:ascii="Arial" w:hAnsi="Arial" w:cs="Arial"/>
          <w:b/>
          <w:bCs/>
          <w:smallCaps/>
          <w:sz w:val="20"/>
          <w:szCs w:val="20"/>
        </w:rPr>
        <w:t xml:space="preserve"> </w:t>
      </w:r>
    </w:p>
    <w:p w14:paraId="24AC909A" w14:textId="77777777" w:rsidR="003E2FED" w:rsidRPr="00233EF0" w:rsidRDefault="003E2FED" w:rsidP="004E2F92">
      <w:pPr>
        <w:spacing w:line="360" w:lineRule="auto"/>
        <w:jc w:val="both"/>
        <w:rPr>
          <w:rFonts w:ascii="Arial" w:hAnsi="Arial" w:cs="Arial"/>
          <w:sz w:val="20"/>
          <w:szCs w:val="20"/>
        </w:rPr>
      </w:pPr>
    </w:p>
    <w:p w14:paraId="0B3421D7" w14:textId="77777777" w:rsidR="0038218E" w:rsidRPr="00233EF0" w:rsidRDefault="0038218E" w:rsidP="004E2F92">
      <w:pPr>
        <w:spacing w:line="360" w:lineRule="auto"/>
        <w:jc w:val="center"/>
        <w:rPr>
          <w:rFonts w:ascii="Arial" w:hAnsi="Arial" w:cs="Arial"/>
          <w:b/>
          <w:sz w:val="20"/>
          <w:szCs w:val="20"/>
        </w:rPr>
      </w:pPr>
      <w:r w:rsidRPr="00233EF0">
        <w:rPr>
          <w:rFonts w:ascii="Arial" w:hAnsi="Arial" w:cs="Arial"/>
          <w:b/>
          <w:sz w:val="20"/>
          <w:szCs w:val="20"/>
        </w:rPr>
        <w:t>OPIS PRZEDMIOTU ZAMÓWIENIA</w:t>
      </w:r>
    </w:p>
    <w:p w14:paraId="6A02E9ED" w14:textId="77777777" w:rsidR="0038218E" w:rsidRPr="00233EF0" w:rsidRDefault="0038218E" w:rsidP="004E2F92">
      <w:pPr>
        <w:spacing w:line="360" w:lineRule="auto"/>
        <w:jc w:val="both"/>
        <w:rPr>
          <w:rFonts w:ascii="Arial" w:hAnsi="Arial" w:cs="Arial"/>
          <w:sz w:val="20"/>
          <w:szCs w:val="20"/>
        </w:rPr>
      </w:pPr>
    </w:p>
    <w:p w14:paraId="00AF8487" w14:textId="77777777" w:rsidR="007318EA" w:rsidRPr="00654767" w:rsidRDefault="007318EA" w:rsidP="00654767">
      <w:pPr>
        <w:pStyle w:val="Akapitzlist"/>
        <w:numPr>
          <w:ilvl w:val="0"/>
          <w:numId w:val="36"/>
        </w:numPr>
        <w:rPr>
          <w:b/>
        </w:rPr>
      </w:pPr>
      <w:r w:rsidRPr="00654767">
        <w:rPr>
          <w:b/>
        </w:rPr>
        <w:t>Warunki realizacji zamówienia:</w:t>
      </w:r>
    </w:p>
    <w:p w14:paraId="6B5EA4DB" w14:textId="77777777" w:rsidR="00D6348B" w:rsidRPr="006370C3" w:rsidRDefault="00D6348B" w:rsidP="00D6348B">
      <w:pPr>
        <w:widowControl w:val="0"/>
        <w:numPr>
          <w:ilvl w:val="0"/>
          <w:numId w:val="4"/>
        </w:numPr>
        <w:shd w:val="clear" w:color="auto" w:fill="FFFFFF"/>
        <w:tabs>
          <w:tab w:val="left" w:pos="288"/>
        </w:tabs>
        <w:autoSpaceDE w:val="0"/>
        <w:autoSpaceDN w:val="0"/>
        <w:adjustRightInd w:val="0"/>
        <w:spacing w:before="125"/>
        <w:jc w:val="both"/>
        <w:rPr>
          <w:rFonts w:ascii="Arial" w:hAnsi="Arial" w:cs="Arial"/>
          <w:spacing w:val="-25"/>
          <w:sz w:val="20"/>
          <w:szCs w:val="20"/>
        </w:rPr>
      </w:pPr>
      <w:r w:rsidRPr="006370C3">
        <w:rPr>
          <w:rFonts w:ascii="Arial" w:hAnsi="Arial" w:cs="Arial"/>
          <w:spacing w:val="-2"/>
          <w:sz w:val="20"/>
          <w:szCs w:val="20"/>
        </w:rPr>
        <w:t>Przedmiotem zamówienia jest sporządzanie opinii po weryfikacji kosztorysów</w:t>
      </w:r>
      <w:r w:rsidRPr="006370C3">
        <w:rPr>
          <w:rFonts w:ascii="Arial" w:hAnsi="Arial" w:cs="Arial"/>
          <w:spacing w:val="-1"/>
          <w:sz w:val="20"/>
          <w:szCs w:val="20"/>
        </w:rPr>
        <w:t xml:space="preserve"> robót budowlanych (zwanych dalej „kosztorysami").</w:t>
      </w:r>
    </w:p>
    <w:p w14:paraId="28E7519B" w14:textId="23F05FD7" w:rsidR="00D6348B" w:rsidRPr="006370C3" w:rsidRDefault="00D6348B" w:rsidP="00D6348B">
      <w:pPr>
        <w:widowControl w:val="0"/>
        <w:numPr>
          <w:ilvl w:val="0"/>
          <w:numId w:val="4"/>
        </w:numPr>
        <w:shd w:val="clear" w:color="auto" w:fill="FFFFFF"/>
        <w:tabs>
          <w:tab w:val="left" w:pos="288"/>
        </w:tabs>
        <w:autoSpaceDE w:val="0"/>
        <w:autoSpaceDN w:val="0"/>
        <w:adjustRightInd w:val="0"/>
        <w:spacing w:before="125"/>
        <w:jc w:val="both"/>
        <w:rPr>
          <w:rFonts w:ascii="Arial" w:hAnsi="Arial" w:cs="Arial"/>
          <w:spacing w:val="-25"/>
          <w:sz w:val="20"/>
          <w:szCs w:val="20"/>
        </w:rPr>
      </w:pPr>
      <w:r w:rsidRPr="006370C3">
        <w:rPr>
          <w:rFonts w:ascii="Arial" w:hAnsi="Arial" w:cs="Arial"/>
          <w:spacing w:val="-2"/>
          <w:sz w:val="20"/>
          <w:szCs w:val="20"/>
        </w:rPr>
        <w:t xml:space="preserve">Przez prawidłową realizację przedmiotu zamówienia rozumie się sporządzenie, zgodnie z </w:t>
      </w:r>
      <w:r w:rsidRPr="006370C3">
        <w:rPr>
          <w:rFonts w:ascii="Arial" w:hAnsi="Arial" w:cs="Arial"/>
          <w:spacing w:val="-1"/>
          <w:sz w:val="20"/>
          <w:szCs w:val="20"/>
        </w:rPr>
        <w:t xml:space="preserve">wytycznymi określonymi </w:t>
      </w:r>
      <w:r w:rsidR="00B507E3">
        <w:rPr>
          <w:rFonts w:ascii="Arial" w:hAnsi="Arial" w:cs="Arial"/>
          <w:spacing w:val="-1"/>
          <w:sz w:val="20"/>
          <w:szCs w:val="20"/>
        </w:rPr>
        <w:br/>
      </w:r>
      <w:r w:rsidRPr="006370C3">
        <w:rPr>
          <w:rFonts w:ascii="Arial" w:hAnsi="Arial" w:cs="Arial"/>
          <w:spacing w:val="-1"/>
          <w:sz w:val="20"/>
          <w:szCs w:val="20"/>
        </w:rPr>
        <w:t xml:space="preserve">w obowiązujących przepisach i standardach zawodowych, dla </w:t>
      </w:r>
      <w:r w:rsidRPr="006370C3">
        <w:rPr>
          <w:rFonts w:ascii="Arial" w:hAnsi="Arial" w:cs="Arial"/>
          <w:spacing w:val="-2"/>
          <w:sz w:val="20"/>
          <w:szCs w:val="20"/>
        </w:rPr>
        <w:t xml:space="preserve">każdego z przedłożonych przez Zamawiającego kosztorysów, opinii (uwag) dotyczących </w:t>
      </w:r>
      <w:r w:rsidRPr="006370C3">
        <w:rPr>
          <w:rFonts w:ascii="Arial" w:hAnsi="Arial" w:cs="Arial"/>
          <w:sz w:val="20"/>
          <w:szCs w:val="20"/>
        </w:rPr>
        <w:t xml:space="preserve">przede wszystkim prawidłowości </w:t>
      </w:r>
      <w:r w:rsidRPr="006370C3">
        <w:rPr>
          <w:rFonts w:ascii="Arial" w:hAnsi="Arial" w:cs="Arial"/>
          <w:spacing w:val="1"/>
          <w:sz w:val="20"/>
          <w:szCs w:val="20"/>
        </w:rPr>
        <w:t>zrealizowanego zakresu rzeczowo-ilościowego wykonanych prac w oparciu o przedmiary wykonanych robót oraz poziomu zastosowanych cen do kalkulacji wartości kosztorysowej zrealizowanych robót budowlanych zgodnie z poniższym opisem.</w:t>
      </w:r>
    </w:p>
    <w:p w14:paraId="4D327E73" w14:textId="77777777" w:rsidR="00D6348B" w:rsidRPr="006370C3" w:rsidRDefault="00D6348B" w:rsidP="00D6348B">
      <w:pPr>
        <w:widowControl w:val="0"/>
        <w:numPr>
          <w:ilvl w:val="0"/>
          <w:numId w:val="4"/>
        </w:numPr>
        <w:shd w:val="clear" w:color="auto" w:fill="FFFFFF"/>
        <w:tabs>
          <w:tab w:val="left" w:pos="288"/>
        </w:tabs>
        <w:autoSpaceDE w:val="0"/>
        <w:autoSpaceDN w:val="0"/>
        <w:adjustRightInd w:val="0"/>
        <w:spacing w:before="125"/>
        <w:jc w:val="both"/>
        <w:rPr>
          <w:rFonts w:ascii="Arial" w:hAnsi="Arial" w:cs="Arial"/>
          <w:b/>
          <w:spacing w:val="-25"/>
          <w:sz w:val="20"/>
          <w:szCs w:val="20"/>
        </w:rPr>
      </w:pPr>
      <w:r w:rsidRPr="006370C3">
        <w:rPr>
          <w:rFonts w:ascii="Arial" w:hAnsi="Arial" w:cs="Arial"/>
          <w:b/>
          <w:spacing w:val="-1"/>
          <w:sz w:val="20"/>
          <w:szCs w:val="20"/>
        </w:rPr>
        <w:t xml:space="preserve">Planowana średnia ilość pozycji kosztorysowych do zweryfikowania w jednym kosztorysie: 35. </w:t>
      </w:r>
    </w:p>
    <w:p w14:paraId="2529E522" w14:textId="3D792018" w:rsidR="00D6348B" w:rsidRPr="006370C3" w:rsidRDefault="00D6348B" w:rsidP="00D6348B">
      <w:pPr>
        <w:widowControl w:val="0"/>
        <w:numPr>
          <w:ilvl w:val="0"/>
          <w:numId w:val="4"/>
        </w:numPr>
        <w:shd w:val="clear" w:color="auto" w:fill="FFFFFF"/>
        <w:tabs>
          <w:tab w:val="left" w:pos="288"/>
        </w:tabs>
        <w:autoSpaceDE w:val="0"/>
        <w:autoSpaceDN w:val="0"/>
        <w:adjustRightInd w:val="0"/>
        <w:spacing w:before="125"/>
        <w:jc w:val="both"/>
        <w:rPr>
          <w:rFonts w:ascii="Arial" w:hAnsi="Arial" w:cs="Arial"/>
          <w:spacing w:val="-25"/>
          <w:sz w:val="20"/>
          <w:szCs w:val="20"/>
        </w:rPr>
      </w:pPr>
      <w:r w:rsidRPr="006370C3">
        <w:rPr>
          <w:rFonts w:ascii="Arial" w:hAnsi="Arial" w:cs="Arial"/>
          <w:spacing w:val="1"/>
          <w:sz w:val="20"/>
          <w:szCs w:val="20"/>
        </w:rPr>
        <w:t>Planowana liczba kosztorysów do zweryfik</w:t>
      </w:r>
      <w:r w:rsidR="00E17246">
        <w:rPr>
          <w:rFonts w:ascii="Arial" w:hAnsi="Arial" w:cs="Arial"/>
          <w:spacing w:val="1"/>
          <w:sz w:val="20"/>
          <w:szCs w:val="20"/>
        </w:rPr>
        <w:t xml:space="preserve">owania/sprawdzenia około </w:t>
      </w:r>
      <w:r w:rsidR="00B84387">
        <w:rPr>
          <w:rFonts w:ascii="Arial" w:hAnsi="Arial" w:cs="Arial"/>
          <w:spacing w:val="1"/>
          <w:sz w:val="20"/>
          <w:szCs w:val="20"/>
        </w:rPr>
        <w:t>350 - 500</w:t>
      </w:r>
      <w:r w:rsidRPr="006370C3">
        <w:rPr>
          <w:rFonts w:ascii="Arial" w:hAnsi="Arial" w:cs="Arial"/>
          <w:spacing w:val="1"/>
          <w:sz w:val="20"/>
          <w:szCs w:val="20"/>
        </w:rPr>
        <w:t xml:space="preserve"> </w:t>
      </w:r>
    </w:p>
    <w:p w14:paraId="53481DA5" w14:textId="77777777" w:rsidR="00D6348B" w:rsidRPr="006370C3" w:rsidRDefault="00D6348B" w:rsidP="00D6348B">
      <w:pPr>
        <w:widowControl w:val="0"/>
        <w:numPr>
          <w:ilvl w:val="0"/>
          <w:numId w:val="4"/>
        </w:numPr>
        <w:shd w:val="clear" w:color="auto" w:fill="FFFFFF"/>
        <w:tabs>
          <w:tab w:val="left" w:pos="288"/>
        </w:tabs>
        <w:autoSpaceDE w:val="0"/>
        <w:autoSpaceDN w:val="0"/>
        <w:adjustRightInd w:val="0"/>
        <w:spacing w:before="125"/>
        <w:jc w:val="both"/>
        <w:rPr>
          <w:rFonts w:ascii="Arial" w:hAnsi="Arial" w:cs="Arial"/>
          <w:spacing w:val="-25"/>
          <w:sz w:val="20"/>
          <w:szCs w:val="20"/>
        </w:rPr>
      </w:pPr>
      <w:r w:rsidRPr="006370C3">
        <w:rPr>
          <w:rFonts w:ascii="Arial" w:hAnsi="Arial" w:cs="Arial"/>
          <w:spacing w:val="1"/>
          <w:sz w:val="20"/>
          <w:szCs w:val="20"/>
        </w:rPr>
        <w:t>Zamawiający przewiduje dwie procedury i sposoby weryfikacji kosztorysów:</w:t>
      </w:r>
    </w:p>
    <w:p w14:paraId="10A62A0C" w14:textId="77777777" w:rsidR="00D6348B" w:rsidRPr="006370C3" w:rsidRDefault="00D6348B" w:rsidP="00D6348B">
      <w:pPr>
        <w:pStyle w:val="Tekstpodstawowy"/>
        <w:numPr>
          <w:ilvl w:val="0"/>
          <w:numId w:val="10"/>
        </w:numPr>
        <w:spacing w:before="120" w:after="120" w:line="280" w:lineRule="exact"/>
        <w:rPr>
          <w:rFonts w:ascii="Arial" w:hAnsi="Arial" w:cs="Arial"/>
          <w:sz w:val="20"/>
          <w:szCs w:val="20"/>
        </w:rPr>
      </w:pPr>
      <w:r w:rsidRPr="006370C3">
        <w:rPr>
          <w:rFonts w:ascii="Arial" w:hAnsi="Arial" w:cs="Arial"/>
          <w:bCs/>
          <w:sz w:val="20"/>
          <w:szCs w:val="20"/>
        </w:rPr>
        <w:t>Metoda 1</w:t>
      </w:r>
      <w:r w:rsidRPr="006370C3">
        <w:rPr>
          <w:rFonts w:ascii="Arial" w:hAnsi="Arial" w:cs="Arial"/>
          <w:spacing w:val="1"/>
          <w:sz w:val="20"/>
          <w:szCs w:val="20"/>
        </w:rPr>
        <w:t xml:space="preserve"> - polegająca na sprawdzeniu kosztorysu z wykorzystaniem wskaźnika ceny obiektu lub robót budowlanych, ustalonym na podstawie dostępnej bazy cen, np. Bistyp-u, lub w inny sposób z podaniem podstawy jego ustalenia.</w:t>
      </w:r>
    </w:p>
    <w:p w14:paraId="51A7BF70" w14:textId="42D1CF22" w:rsidR="00D6348B" w:rsidRPr="006370C3" w:rsidRDefault="00D6348B" w:rsidP="00D6348B">
      <w:pPr>
        <w:pStyle w:val="Tekstpodstawowy"/>
        <w:numPr>
          <w:ilvl w:val="0"/>
          <w:numId w:val="10"/>
        </w:numPr>
        <w:spacing w:before="120" w:line="280" w:lineRule="exact"/>
        <w:rPr>
          <w:rFonts w:ascii="Arial" w:hAnsi="Arial" w:cs="Arial"/>
          <w:spacing w:val="1"/>
          <w:sz w:val="20"/>
          <w:szCs w:val="20"/>
        </w:rPr>
      </w:pPr>
      <w:r w:rsidRPr="006370C3">
        <w:rPr>
          <w:rFonts w:ascii="Arial" w:hAnsi="Arial" w:cs="Arial"/>
          <w:bCs/>
          <w:sz w:val="20"/>
          <w:szCs w:val="20"/>
        </w:rPr>
        <w:t>Metoda 2</w:t>
      </w:r>
      <w:r w:rsidRPr="006370C3">
        <w:rPr>
          <w:rFonts w:ascii="Arial" w:hAnsi="Arial" w:cs="Arial"/>
          <w:spacing w:val="1"/>
          <w:sz w:val="20"/>
          <w:szCs w:val="20"/>
        </w:rPr>
        <w:t xml:space="preserve"> - polegająca na sprawdzeniu w pełnym zakresie istotnych pozycji kosztorysu</w:t>
      </w:r>
      <w:r w:rsidR="001401BD">
        <w:rPr>
          <w:rFonts w:ascii="Arial" w:hAnsi="Arial" w:cs="Arial"/>
          <w:spacing w:val="1"/>
          <w:sz w:val="20"/>
          <w:szCs w:val="20"/>
        </w:rPr>
        <w:t>,</w:t>
      </w:r>
      <w:r w:rsidR="001401BD" w:rsidRPr="001401BD">
        <w:rPr>
          <w:rFonts w:ascii="Arial" w:hAnsi="Arial" w:cs="Arial"/>
          <w:spacing w:val="1"/>
          <w:sz w:val="20"/>
          <w:szCs w:val="20"/>
        </w:rPr>
        <w:t xml:space="preserve"> </w:t>
      </w:r>
      <w:r w:rsidR="001401BD" w:rsidRPr="001401BD">
        <w:rPr>
          <w:rFonts w:ascii="Arial" w:hAnsi="Arial" w:cs="Arial"/>
          <w:sz w:val="20"/>
          <w:szCs w:val="20"/>
        </w:rPr>
        <w:t>dla której nie można określić wskaźnika ceny referencyjnej</w:t>
      </w:r>
      <w:r w:rsidRPr="001401BD">
        <w:rPr>
          <w:rFonts w:ascii="Arial" w:hAnsi="Arial" w:cs="Arial"/>
          <w:spacing w:val="1"/>
          <w:sz w:val="20"/>
          <w:szCs w:val="20"/>
        </w:rPr>
        <w:t xml:space="preserve">. </w:t>
      </w:r>
      <w:r w:rsidRPr="006370C3">
        <w:rPr>
          <w:rFonts w:ascii="Arial" w:hAnsi="Arial" w:cs="Arial"/>
          <w:spacing w:val="1"/>
          <w:sz w:val="20"/>
          <w:szCs w:val="20"/>
        </w:rPr>
        <w:t xml:space="preserve">Istotną pozycją w kosztorysie jest pozycja kosztowa mogąca znacząco wpływać na wartość kosztorysową całego obiektu. </w:t>
      </w:r>
    </w:p>
    <w:p w14:paraId="2B68048E" w14:textId="77777777" w:rsidR="00D6348B" w:rsidRPr="006370C3" w:rsidRDefault="00D6348B" w:rsidP="00D6348B">
      <w:pPr>
        <w:pStyle w:val="Tekstpodstawowy"/>
        <w:spacing w:line="280" w:lineRule="exact"/>
        <w:ind w:left="720"/>
        <w:rPr>
          <w:rFonts w:ascii="Arial" w:hAnsi="Arial" w:cs="Arial"/>
          <w:spacing w:val="1"/>
          <w:sz w:val="20"/>
          <w:szCs w:val="20"/>
        </w:rPr>
      </w:pPr>
    </w:p>
    <w:p w14:paraId="50837F65" w14:textId="77777777" w:rsidR="00D6348B" w:rsidRPr="006370C3" w:rsidRDefault="00D6348B" w:rsidP="00D6348B">
      <w:pPr>
        <w:pStyle w:val="Tekstpodstawowy"/>
        <w:spacing w:line="280" w:lineRule="exact"/>
        <w:ind w:left="720"/>
        <w:rPr>
          <w:rFonts w:ascii="Arial" w:hAnsi="Arial" w:cs="Arial"/>
          <w:sz w:val="20"/>
          <w:szCs w:val="20"/>
        </w:rPr>
      </w:pPr>
      <w:r w:rsidRPr="006370C3">
        <w:rPr>
          <w:rFonts w:ascii="Arial" w:hAnsi="Arial" w:cs="Arial"/>
          <w:spacing w:val="1"/>
          <w:sz w:val="20"/>
          <w:szCs w:val="20"/>
        </w:rPr>
        <w:t xml:space="preserve">W pierwszej kolejności należy zastosować metodę 1, a dopiero, gdy w dostępnych bazach cenowych nie będzie porównywalnego obiektu/robót budowlanych, należy zastosować metodę 2. </w:t>
      </w:r>
    </w:p>
    <w:p w14:paraId="2AEBBC9A" w14:textId="1D5CE6A3" w:rsidR="00D6348B" w:rsidRPr="00A1084F" w:rsidRDefault="00E17246" w:rsidP="00A1084F">
      <w:pPr>
        <w:widowControl w:val="0"/>
        <w:numPr>
          <w:ilvl w:val="0"/>
          <w:numId w:val="4"/>
        </w:numPr>
        <w:shd w:val="clear" w:color="auto" w:fill="FFFFFF"/>
        <w:tabs>
          <w:tab w:val="left" w:pos="288"/>
        </w:tabs>
        <w:autoSpaceDE w:val="0"/>
        <w:autoSpaceDN w:val="0"/>
        <w:adjustRightInd w:val="0"/>
        <w:spacing w:before="125"/>
        <w:jc w:val="both"/>
        <w:rPr>
          <w:rFonts w:ascii="Arial" w:hAnsi="Arial" w:cs="Arial"/>
          <w:sz w:val="20"/>
          <w:szCs w:val="20"/>
        </w:rPr>
      </w:pPr>
      <w:r>
        <w:rPr>
          <w:rFonts w:ascii="Arial" w:hAnsi="Arial" w:cs="Arial"/>
          <w:sz w:val="20"/>
          <w:szCs w:val="20"/>
        </w:rPr>
        <w:t xml:space="preserve">Weryfikacja </w:t>
      </w:r>
      <w:r w:rsidR="00D6348B" w:rsidRPr="006370C3">
        <w:rPr>
          <w:rFonts w:ascii="Arial" w:hAnsi="Arial" w:cs="Arial"/>
          <w:sz w:val="20"/>
          <w:szCs w:val="20"/>
        </w:rPr>
        <w:t xml:space="preserve">kosztorysów </w:t>
      </w:r>
      <w:r w:rsidR="00D6348B" w:rsidRPr="006370C3">
        <w:rPr>
          <w:rFonts w:ascii="Arial" w:hAnsi="Arial" w:cs="Arial"/>
          <w:spacing w:val="-4"/>
          <w:sz w:val="20"/>
          <w:szCs w:val="20"/>
        </w:rPr>
        <w:t>w oparciu</w:t>
      </w:r>
      <w:r w:rsidR="00D6348B" w:rsidRPr="006370C3">
        <w:rPr>
          <w:rFonts w:ascii="Arial" w:hAnsi="Arial" w:cs="Arial"/>
          <w:b/>
          <w:spacing w:val="-4"/>
          <w:sz w:val="20"/>
          <w:szCs w:val="20"/>
        </w:rPr>
        <w:t xml:space="preserve"> </w:t>
      </w:r>
      <w:r w:rsidR="00A549A2">
        <w:rPr>
          <w:rFonts w:ascii="Arial" w:hAnsi="Arial" w:cs="Arial"/>
          <w:spacing w:val="-4"/>
          <w:sz w:val="20"/>
          <w:szCs w:val="20"/>
        </w:rPr>
        <w:t xml:space="preserve">o różne bazy cen katalogowych </w:t>
      </w:r>
      <w:r w:rsidR="00D6348B" w:rsidRPr="006370C3">
        <w:rPr>
          <w:rFonts w:ascii="Arial" w:hAnsi="Arial" w:cs="Arial"/>
          <w:sz w:val="20"/>
          <w:szCs w:val="20"/>
        </w:rPr>
        <w:t>(np. Bistyp -Consulting, Sekocenbud, Intercenbud, Orgbud  itp.) zrealizowanych robót  budowlanych powinna być przeprowadzona</w:t>
      </w:r>
      <w:r w:rsidR="00D6348B" w:rsidRPr="006370C3">
        <w:rPr>
          <w:rFonts w:ascii="Arial" w:hAnsi="Arial" w:cs="Arial"/>
          <w:b/>
          <w:sz w:val="20"/>
          <w:szCs w:val="20"/>
        </w:rPr>
        <w:t xml:space="preserve"> w oparciu o ten sam katalog norm i normatywów</w:t>
      </w:r>
      <w:r w:rsidR="00D6348B" w:rsidRPr="006370C3">
        <w:rPr>
          <w:rFonts w:ascii="Arial" w:hAnsi="Arial" w:cs="Arial"/>
          <w:sz w:val="20"/>
          <w:szCs w:val="20"/>
        </w:rPr>
        <w:t xml:space="preserve"> (np.   KNR, KNNR, KNZ, KNRW, NNRNKB)</w:t>
      </w:r>
      <w:r w:rsidR="00D6348B" w:rsidRPr="006370C3">
        <w:rPr>
          <w:rFonts w:ascii="Arial" w:hAnsi="Arial" w:cs="Arial"/>
          <w:b/>
          <w:sz w:val="20"/>
          <w:szCs w:val="20"/>
        </w:rPr>
        <w:t xml:space="preserve"> oraz w oparciu o bazy cen katalogowych</w:t>
      </w:r>
      <w:r w:rsidR="00D6348B" w:rsidRPr="006370C3">
        <w:rPr>
          <w:rFonts w:ascii="Arial" w:hAnsi="Arial" w:cs="Arial"/>
          <w:sz w:val="20"/>
          <w:szCs w:val="20"/>
        </w:rPr>
        <w:t xml:space="preserve"> (np. Bistyp -Consulting, S</w:t>
      </w:r>
      <w:r w:rsidR="00A549A2">
        <w:rPr>
          <w:rFonts w:ascii="Arial" w:hAnsi="Arial" w:cs="Arial"/>
          <w:sz w:val="20"/>
          <w:szCs w:val="20"/>
        </w:rPr>
        <w:t xml:space="preserve">ekocenbud, Intercenbud, Orgbud </w:t>
      </w:r>
      <w:r w:rsidR="00D6348B" w:rsidRPr="006370C3">
        <w:rPr>
          <w:rFonts w:ascii="Arial" w:hAnsi="Arial" w:cs="Arial"/>
          <w:sz w:val="20"/>
          <w:szCs w:val="20"/>
        </w:rPr>
        <w:t>itp.).</w:t>
      </w:r>
      <w:r w:rsidR="00D6348B" w:rsidRPr="006370C3">
        <w:rPr>
          <w:rFonts w:ascii="Arial" w:hAnsi="Arial" w:cs="Arial"/>
          <w:b/>
          <w:sz w:val="20"/>
          <w:szCs w:val="20"/>
        </w:rPr>
        <w:t xml:space="preserve"> </w:t>
      </w:r>
      <w:r w:rsidR="00D6348B" w:rsidRPr="006370C3">
        <w:rPr>
          <w:rFonts w:ascii="Arial" w:hAnsi="Arial" w:cs="Arial"/>
          <w:sz w:val="20"/>
          <w:szCs w:val="20"/>
        </w:rPr>
        <w:t>Dokonując oceny poziomu zastosowanych cen do kalkulacji wartości kosztorysowej zrealizowanych robót, Weryfikujący powinien opierać się na powszechnie stosowanych ww. bazach zawierających ceny katalogowe bez odwoływania się do subiektywnych ocen nie znajdujących potwierdzenia w ww. bazach cenowych.</w:t>
      </w:r>
    </w:p>
    <w:p w14:paraId="30AF331E" w14:textId="77777777" w:rsidR="00D6348B" w:rsidRPr="006370C3" w:rsidRDefault="00D6348B" w:rsidP="00D6348B">
      <w:pPr>
        <w:pStyle w:val="Akapitzlist"/>
        <w:widowControl w:val="0"/>
        <w:numPr>
          <w:ilvl w:val="0"/>
          <w:numId w:val="4"/>
        </w:numPr>
        <w:shd w:val="clear" w:color="auto" w:fill="FFFFFF"/>
        <w:tabs>
          <w:tab w:val="left" w:pos="288"/>
        </w:tabs>
        <w:autoSpaceDE w:val="0"/>
        <w:autoSpaceDN w:val="0"/>
        <w:adjustRightInd w:val="0"/>
        <w:spacing w:before="125"/>
        <w:jc w:val="both"/>
        <w:rPr>
          <w:rFonts w:ascii="Arial" w:hAnsi="Arial" w:cs="Arial"/>
          <w:b/>
          <w:sz w:val="20"/>
          <w:szCs w:val="20"/>
        </w:rPr>
      </w:pPr>
      <w:r w:rsidRPr="006370C3">
        <w:rPr>
          <w:rFonts w:ascii="Arial" w:hAnsi="Arial" w:cs="Arial"/>
          <w:sz w:val="20"/>
          <w:szCs w:val="20"/>
        </w:rPr>
        <w:t xml:space="preserve">Szczegółowy zakres </w:t>
      </w:r>
      <w:r w:rsidRPr="006370C3">
        <w:rPr>
          <w:rFonts w:ascii="Arial" w:hAnsi="Arial" w:cs="Arial"/>
          <w:spacing w:val="-2"/>
          <w:sz w:val="20"/>
          <w:szCs w:val="20"/>
        </w:rPr>
        <w:t>weryfikacji kosztorysu obejmuje:</w:t>
      </w:r>
    </w:p>
    <w:p w14:paraId="4C48D133" w14:textId="77777777" w:rsidR="00D6348B" w:rsidRPr="006370C3" w:rsidRDefault="00D6348B" w:rsidP="00D6348B">
      <w:pPr>
        <w:pStyle w:val="Akapitzlist"/>
        <w:widowControl w:val="0"/>
        <w:numPr>
          <w:ilvl w:val="1"/>
          <w:numId w:val="4"/>
        </w:numPr>
        <w:shd w:val="clear" w:color="auto" w:fill="FFFFFF"/>
        <w:tabs>
          <w:tab w:val="left" w:pos="288"/>
        </w:tabs>
        <w:autoSpaceDE w:val="0"/>
        <w:adjustRightInd w:val="0"/>
        <w:spacing w:before="125"/>
        <w:jc w:val="both"/>
        <w:rPr>
          <w:rFonts w:ascii="Arial" w:hAnsi="Arial" w:cs="Arial"/>
          <w:bCs/>
          <w:spacing w:val="3"/>
          <w:w w:val="105"/>
          <w:sz w:val="20"/>
          <w:szCs w:val="20"/>
        </w:rPr>
      </w:pPr>
      <w:r w:rsidRPr="006370C3">
        <w:rPr>
          <w:rFonts w:ascii="Arial" w:hAnsi="Arial" w:cs="Arial"/>
          <w:bCs/>
          <w:w w:val="105"/>
          <w:sz w:val="20"/>
          <w:szCs w:val="20"/>
        </w:rPr>
        <w:t xml:space="preserve">Weryfikację sposobu opracowania </w:t>
      </w:r>
      <w:r w:rsidRPr="006370C3">
        <w:rPr>
          <w:rFonts w:ascii="Arial" w:hAnsi="Arial" w:cs="Arial"/>
          <w:bCs/>
          <w:w w:val="105"/>
          <w:sz w:val="20"/>
          <w:szCs w:val="20"/>
          <w:u w:val="single"/>
        </w:rPr>
        <w:t>całości przedmiaru</w:t>
      </w:r>
      <w:r w:rsidRPr="006370C3">
        <w:rPr>
          <w:rFonts w:ascii="Arial" w:hAnsi="Arial" w:cs="Arial"/>
          <w:bCs/>
          <w:w w:val="105"/>
          <w:sz w:val="20"/>
          <w:szCs w:val="20"/>
        </w:rPr>
        <w:t xml:space="preserve"> robót zawierającą:</w:t>
      </w:r>
    </w:p>
    <w:p w14:paraId="208E806C" w14:textId="7D59EFF0" w:rsidR="00D6348B" w:rsidRPr="006370C3" w:rsidRDefault="00E17246" w:rsidP="00D6348B">
      <w:pPr>
        <w:pStyle w:val="Akapitzlist"/>
        <w:widowControl w:val="0"/>
        <w:numPr>
          <w:ilvl w:val="0"/>
          <w:numId w:val="25"/>
        </w:numPr>
        <w:shd w:val="clear" w:color="auto" w:fill="FFFFFF"/>
        <w:tabs>
          <w:tab w:val="left" w:pos="288"/>
        </w:tabs>
        <w:autoSpaceDE w:val="0"/>
        <w:adjustRightInd w:val="0"/>
        <w:spacing w:before="125"/>
        <w:jc w:val="both"/>
        <w:rPr>
          <w:rFonts w:ascii="Arial" w:hAnsi="Arial" w:cs="Arial"/>
          <w:sz w:val="20"/>
          <w:szCs w:val="20"/>
        </w:rPr>
      </w:pPr>
      <w:r>
        <w:rPr>
          <w:rFonts w:ascii="Arial" w:hAnsi="Arial" w:cs="Arial"/>
          <w:spacing w:val="-1"/>
          <w:sz w:val="20"/>
          <w:szCs w:val="20"/>
        </w:rPr>
        <w:t xml:space="preserve">Sprawdzenie, </w:t>
      </w:r>
      <w:r w:rsidR="00D6348B" w:rsidRPr="006370C3">
        <w:rPr>
          <w:rFonts w:ascii="Arial" w:hAnsi="Arial" w:cs="Arial"/>
          <w:spacing w:val="-1"/>
          <w:sz w:val="20"/>
          <w:szCs w:val="20"/>
        </w:rPr>
        <w:t xml:space="preserve">czy </w:t>
      </w:r>
      <w:r w:rsidR="00D6348B" w:rsidRPr="006370C3">
        <w:rPr>
          <w:rFonts w:ascii="Arial" w:hAnsi="Arial" w:cs="Arial"/>
          <w:sz w:val="20"/>
          <w:szCs w:val="20"/>
        </w:rPr>
        <w:t>przedmiar robót został prawidłowo opracowany</w:t>
      </w:r>
      <w:r w:rsidR="00D6348B" w:rsidRPr="006370C3">
        <w:rPr>
          <w:rFonts w:ascii="Arial" w:hAnsi="Arial" w:cs="Arial"/>
          <w:spacing w:val="-1"/>
          <w:sz w:val="20"/>
          <w:szCs w:val="20"/>
        </w:rPr>
        <w:t xml:space="preserve"> czy opis robót i wyliczenie jednostek przedmiarowych umożliwia </w:t>
      </w:r>
      <w:r w:rsidR="00D6348B" w:rsidRPr="006370C3">
        <w:rPr>
          <w:rFonts w:ascii="Arial" w:hAnsi="Arial" w:cs="Arial"/>
          <w:spacing w:val="-2"/>
          <w:sz w:val="20"/>
          <w:szCs w:val="20"/>
        </w:rPr>
        <w:t>precyzyjne określenie zakresu wykonanych robót budowlanych,</w:t>
      </w:r>
    </w:p>
    <w:p w14:paraId="15E1827C" w14:textId="61B09ABB" w:rsidR="00D6348B" w:rsidRPr="006370C3" w:rsidRDefault="00E17246" w:rsidP="00D6348B">
      <w:pPr>
        <w:pStyle w:val="Akapitzlist"/>
        <w:widowControl w:val="0"/>
        <w:numPr>
          <w:ilvl w:val="0"/>
          <w:numId w:val="25"/>
        </w:numPr>
        <w:shd w:val="clear" w:color="auto" w:fill="FFFFFF"/>
        <w:tabs>
          <w:tab w:val="left" w:pos="288"/>
        </w:tabs>
        <w:autoSpaceDE w:val="0"/>
        <w:adjustRightInd w:val="0"/>
        <w:spacing w:before="125"/>
        <w:jc w:val="both"/>
        <w:rPr>
          <w:rFonts w:ascii="Arial" w:hAnsi="Arial" w:cs="Arial"/>
          <w:sz w:val="20"/>
          <w:szCs w:val="20"/>
        </w:rPr>
      </w:pPr>
      <w:r>
        <w:rPr>
          <w:rFonts w:ascii="Arial" w:hAnsi="Arial" w:cs="Arial"/>
          <w:spacing w:val="-1"/>
          <w:sz w:val="20"/>
          <w:szCs w:val="20"/>
        </w:rPr>
        <w:t xml:space="preserve">Sprawdzenie czy </w:t>
      </w:r>
      <w:r w:rsidR="00D6348B" w:rsidRPr="006370C3">
        <w:rPr>
          <w:rFonts w:ascii="Arial" w:hAnsi="Arial" w:cs="Arial"/>
          <w:bCs/>
          <w:sz w:val="20"/>
          <w:szCs w:val="20"/>
        </w:rPr>
        <w:t xml:space="preserve">kalkulacja w kosztorysie jest zgodna rzeczowo z  przedmiarem  robót budowlanych, czy </w:t>
      </w:r>
      <w:r w:rsidR="00D6348B" w:rsidRPr="006370C3">
        <w:rPr>
          <w:rFonts w:ascii="Arial" w:hAnsi="Arial" w:cs="Arial"/>
          <w:spacing w:val="-1"/>
          <w:sz w:val="20"/>
          <w:szCs w:val="20"/>
        </w:rPr>
        <w:t xml:space="preserve"> prawidłowo dokonano wyliczenia jednostek przedmiarowych, </w:t>
      </w:r>
    </w:p>
    <w:p w14:paraId="07577AF5" w14:textId="77777777" w:rsidR="00D6348B" w:rsidRPr="006370C3" w:rsidRDefault="00D6348B" w:rsidP="00D6348B">
      <w:pPr>
        <w:pStyle w:val="Akapitzlist"/>
        <w:widowControl w:val="0"/>
        <w:numPr>
          <w:ilvl w:val="0"/>
          <w:numId w:val="25"/>
        </w:numPr>
        <w:shd w:val="clear" w:color="auto" w:fill="FFFFFF"/>
        <w:tabs>
          <w:tab w:val="left" w:pos="288"/>
        </w:tabs>
        <w:autoSpaceDE w:val="0"/>
        <w:adjustRightInd w:val="0"/>
        <w:spacing w:before="125"/>
        <w:jc w:val="both"/>
        <w:rPr>
          <w:rFonts w:ascii="Arial" w:hAnsi="Arial" w:cs="Arial"/>
          <w:spacing w:val="-4"/>
          <w:sz w:val="20"/>
          <w:szCs w:val="20"/>
        </w:rPr>
      </w:pPr>
      <w:r w:rsidRPr="006370C3">
        <w:rPr>
          <w:rFonts w:ascii="Arial" w:hAnsi="Arial" w:cs="Arial"/>
          <w:sz w:val="20"/>
          <w:szCs w:val="20"/>
        </w:rPr>
        <w:t xml:space="preserve">Sprawdzenie, czy </w:t>
      </w:r>
      <w:r w:rsidRPr="006370C3">
        <w:rPr>
          <w:rFonts w:ascii="Arial" w:hAnsi="Arial" w:cs="Arial"/>
          <w:bCs/>
          <w:sz w:val="20"/>
          <w:szCs w:val="20"/>
        </w:rPr>
        <w:t xml:space="preserve">opis pozycji kosztorysu robót budowlanych jest zgodny z podstawą wyceny, czy </w:t>
      </w:r>
      <w:r w:rsidRPr="006370C3">
        <w:rPr>
          <w:rFonts w:ascii="Arial" w:hAnsi="Arial" w:cs="Arial"/>
          <w:sz w:val="20"/>
          <w:szCs w:val="20"/>
        </w:rPr>
        <w:t xml:space="preserve"> przedmiar obejmuje wszystkie roboty przedstawione  w </w:t>
      </w:r>
      <w:r w:rsidRPr="006370C3">
        <w:rPr>
          <w:rFonts w:ascii="Arial" w:hAnsi="Arial" w:cs="Arial"/>
          <w:spacing w:val="4"/>
          <w:sz w:val="20"/>
          <w:szCs w:val="20"/>
        </w:rPr>
        <w:t xml:space="preserve">opisie robót załączonym do kosztorysu oraz uwidocznionych  na  rysunkach lub w projekcie </w:t>
      </w:r>
      <w:r w:rsidRPr="006370C3">
        <w:rPr>
          <w:rFonts w:ascii="Arial" w:hAnsi="Arial" w:cs="Arial"/>
          <w:spacing w:val="-4"/>
          <w:sz w:val="20"/>
          <w:szCs w:val="20"/>
        </w:rPr>
        <w:t>technicznym,</w:t>
      </w:r>
    </w:p>
    <w:p w14:paraId="4214CD6A" w14:textId="77777777" w:rsidR="00D6348B" w:rsidRPr="006370C3" w:rsidRDefault="00D6348B" w:rsidP="00D6348B">
      <w:pPr>
        <w:pStyle w:val="Akapitzlist"/>
        <w:widowControl w:val="0"/>
        <w:numPr>
          <w:ilvl w:val="0"/>
          <w:numId w:val="25"/>
        </w:numPr>
        <w:shd w:val="clear" w:color="auto" w:fill="FFFFFF"/>
        <w:tabs>
          <w:tab w:val="left" w:pos="288"/>
        </w:tabs>
        <w:autoSpaceDE w:val="0"/>
        <w:adjustRightInd w:val="0"/>
        <w:spacing w:before="125"/>
        <w:jc w:val="both"/>
        <w:rPr>
          <w:rFonts w:ascii="Arial" w:hAnsi="Arial" w:cs="Arial"/>
          <w:bCs/>
          <w:spacing w:val="3"/>
          <w:w w:val="105"/>
          <w:sz w:val="20"/>
          <w:szCs w:val="20"/>
        </w:rPr>
      </w:pPr>
      <w:r w:rsidRPr="006370C3">
        <w:rPr>
          <w:rFonts w:ascii="Arial" w:hAnsi="Arial" w:cs="Arial"/>
          <w:bCs/>
          <w:spacing w:val="3"/>
          <w:w w:val="105"/>
          <w:sz w:val="20"/>
          <w:szCs w:val="20"/>
        </w:rPr>
        <w:t>Sprawdzenie prawidłowości wyliczenia jednostek przedmiarowych na podstawie dołączonych rysunków lub projektu technicznego.</w:t>
      </w:r>
    </w:p>
    <w:p w14:paraId="33192F21" w14:textId="77777777" w:rsidR="00D6348B" w:rsidRPr="006370C3" w:rsidRDefault="00D6348B" w:rsidP="00D6348B">
      <w:pPr>
        <w:pStyle w:val="Akapitzlist"/>
        <w:widowControl w:val="0"/>
        <w:numPr>
          <w:ilvl w:val="1"/>
          <w:numId w:val="4"/>
        </w:numPr>
        <w:shd w:val="clear" w:color="auto" w:fill="FFFFFF"/>
        <w:tabs>
          <w:tab w:val="left" w:pos="288"/>
        </w:tabs>
        <w:autoSpaceDE w:val="0"/>
        <w:adjustRightInd w:val="0"/>
        <w:spacing w:before="125"/>
        <w:jc w:val="both"/>
        <w:rPr>
          <w:rFonts w:ascii="Arial" w:hAnsi="Arial" w:cs="Arial"/>
          <w:bCs/>
          <w:spacing w:val="3"/>
          <w:w w:val="105"/>
          <w:sz w:val="20"/>
          <w:szCs w:val="20"/>
        </w:rPr>
      </w:pPr>
      <w:r w:rsidRPr="006370C3">
        <w:rPr>
          <w:rFonts w:ascii="Arial" w:hAnsi="Arial" w:cs="Arial"/>
          <w:sz w:val="20"/>
          <w:szCs w:val="20"/>
        </w:rPr>
        <w:t xml:space="preserve">Sprawdzenie wysokości zastosowanych w kosztorysie stawek roboczogodziny oraz poziomów </w:t>
      </w:r>
      <w:r w:rsidRPr="006370C3">
        <w:rPr>
          <w:rFonts w:ascii="Arial" w:hAnsi="Arial" w:cs="Arial"/>
          <w:spacing w:val="-2"/>
          <w:sz w:val="20"/>
          <w:szCs w:val="20"/>
        </w:rPr>
        <w:t>zastosowanych cen (materiałów i sprzętu) i narzutów na koszty pośrednie, zysk oraz koszty zakupu w</w:t>
      </w:r>
      <w:r w:rsidRPr="006370C3">
        <w:rPr>
          <w:rFonts w:ascii="Arial" w:hAnsi="Arial" w:cs="Arial"/>
          <w:sz w:val="20"/>
          <w:szCs w:val="20"/>
        </w:rPr>
        <w:t xml:space="preserve"> </w:t>
      </w:r>
      <w:r w:rsidRPr="006370C3">
        <w:rPr>
          <w:rFonts w:ascii="Arial" w:hAnsi="Arial" w:cs="Arial"/>
          <w:spacing w:val="3"/>
          <w:sz w:val="20"/>
          <w:szCs w:val="20"/>
        </w:rPr>
        <w:t xml:space="preserve">odniesieniu do średnich stawek roboczogodziny, poziomu cen i narzutów obowiązujących </w:t>
      </w:r>
      <w:r w:rsidRPr="006370C3">
        <w:rPr>
          <w:rFonts w:ascii="Arial" w:hAnsi="Arial" w:cs="Arial"/>
          <w:spacing w:val="-2"/>
          <w:sz w:val="20"/>
          <w:szCs w:val="20"/>
        </w:rPr>
        <w:t>w kwartale, w którym opracowano kosztorys</w:t>
      </w:r>
      <w:r>
        <w:rPr>
          <w:rFonts w:ascii="Arial" w:hAnsi="Arial" w:cs="Arial"/>
          <w:spacing w:val="-2"/>
          <w:sz w:val="20"/>
          <w:szCs w:val="20"/>
        </w:rPr>
        <w:t>.</w:t>
      </w:r>
    </w:p>
    <w:p w14:paraId="6831D3BC" w14:textId="77777777" w:rsidR="00D6348B" w:rsidRPr="006370C3" w:rsidRDefault="00D6348B" w:rsidP="00D6348B">
      <w:pPr>
        <w:pStyle w:val="Akapitzlist"/>
        <w:widowControl w:val="0"/>
        <w:numPr>
          <w:ilvl w:val="1"/>
          <w:numId w:val="4"/>
        </w:numPr>
        <w:shd w:val="clear" w:color="auto" w:fill="FFFFFF"/>
        <w:tabs>
          <w:tab w:val="left" w:pos="288"/>
        </w:tabs>
        <w:autoSpaceDE w:val="0"/>
        <w:adjustRightInd w:val="0"/>
        <w:spacing w:before="125"/>
        <w:jc w:val="both"/>
        <w:rPr>
          <w:rFonts w:ascii="Arial" w:hAnsi="Arial" w:cs="Arial"/>
          <w:bCs/>
          <w:spacing w:val="3"/>
          <w:w w:val="105"/>
          <w:sz w:val="20"/>
          <w:szCs w:val="20"/>
        </w:rPr>
      </w:pPr>
      <w:r w:rsidRPr="006370C3">
        <w:rPr>
          <w:rFonts w:ascii="Arial" w:hAnsi="Arial" w:cs="Arial"/>
          <w:spacing w:val="-1"/>
          <w:sz w:val="20"/>
          <w:szCs w:val="20"/>
        </w:rPr>
        <w:t>Sprawdzenie, czy kalkulacja kosztorysowa została sporządzona zgodnie z wymaganiami formuły</w:t>
      </w:r>
      <w:r w:rsidRPr="006370C3">
        <w:rPr>
          <w:rFonts w:ascii="Arial" w:hAnsi="Arial" w:cs="Arial"/>
          <w:sz w:val="20"/>
          <w:szCs w:val="20"/>
        </w:rPr>
        <w:t xml:space="preserve"> </w:t>
      </w:r>
      <w:r w:rsidRPr="006370C3">
        <w:rPr>
          <w:rFonts w:ascii="Arial" w:hAnsi="Arial" w:cs="Arial"/>
          <w:spacing w:val="-1"/>
          <w:sz w:val="20"/>
          <w:szCs w:val="20"/>
        </w:rPr>
        <w:t>pierwszej (narzuty doliczone do wartości każdej roboty budowlanej).</w:t>
      </w:r>
    </w:p>
    <w:p w14:paraId="5A94CFD4" w14:textId="77777777" w:rsidR="00D6348B" w:rsidRPr="006370C3" w:rsidRDefault="00D6348B" w:rsidP="00D6348B">
      <w:pPr>
        <w:pStyle w:val="Akapitzlist"/>
        <w:widowControl w:val="0"/>
        <w:numPr>
          <w:ilvl w:val="1"/>
          <w:numId w:val="4"/>
        </w:numPr>
        <w:shd w:val="clear" w:color="auto" w:fill="FFFFFF"/>
        <w:tabs>
          <w:tab w:val="left" w:pos="288"/>
        </w:tabs>
        <w:autoSpaceDE w:val="0"/>
        <w:adjustRightInd w:val="0"/>
        <w:spacing w:before="125"/>
        <w:jc w:val="both"/>
        <w:rPr>
          <w:rFonts w:ascii="Arial" w:hAnsi="Arial" w:cs="Arial"/>
          <w:bCs/>
          <w:spacing w:val="3"/>
          <w:w w:val="105"/>
          <w:sz w:val="20"/>
          <w:szCs w:val="20"/>
        </w:rPr>
      </w:pPr>
      <w:r w:rsidRPr="006370C3">
        <w:rPr>
          <w:rFonts w:ascii="Arial" w:hAnsi="Arial" w:cs="Arial"/>
          <w:spacing w:val="-3"/>
          <w:sz w:val="20"/>
          <w:szCs w:val="20"/>
        </w:rPr>
        <w:t xml:space="preserve">Weryfikację pozycji kosztorysowych (cen jednostkowych) </w:t>
      </w:r>
      <w:r w:rsidRPr="006370C3">
        <w:rPr>
          <w:rFonts w:ascii="Arial" w:hAnsi="Arial" w:cs="Arial"/>
          <w:spacing w:val="5"/>
          <w:sz w:val="20"/>
          <w:szCs w:val="20"/>
        </w:rPr>
        <w:t>w stosunku do średnich cen robót w kwartale opracowania</w:t>
      </w:r>
      <w:r w:rsidRPr="006370C3">
        <w:rPr>
          <w:rFonts w:ascii="Arial" w:hAnsi="Arial" w:cs="Arial"/>
          <w:sz w:val="20"/>
          <w:szCs w:val="20"/>
        </w:rPr>
        <w:t xml:space="preserve"> </w:t>
      </w:r>
      <w:r w:rsidRPr="006370C3">
        <w:rPr>
          <w:rFonts w:ascii="Arial" w:hAnsi="Arial" w:cs="Arial"/>
          <w:spacing w:val="-6"/>
          <w:sz w:val="20"/>
          <w:szCs w:val="20"/>
        </w:rPr>
        <w:t>kosztorysu, a w szczególności s</w:t>
      </w:r>
      <w:r w:rsidRPr="006370C3">
        <w:rPr>
          <w:rFonts w:ascii="Arial" w:hAnsi="Arial" w:cs="Arial"/>
          <w:bCs/>
          <w:spacing w:val="3"/>
          <w:w w:val="105"/>
          <w:sz w:val="20"/>
          <w:szCs w:val="20"/>
        </w:rPr>
        <w:t xml:space="preserve">prawdzenie czy </w:t>
      </w:r>
      <w:r w:rsidRPr="006370C3">
        <w:rPr>
          <w:rFonts w:ascii="Arial" w:hAnsi="Arial" w:cs="Arial"/>
          <w:bCs/>
          <w:sz w:val="20"/>
          <w:szCs w:val="20"/>
        </w:rPr>
        <w:t>ceny jednostkowe wykonania robót budowlanych nie są niższe lub wyższe od określonych w dostępnych zbiorach cen jednostkowych</w:t>
      </w:r>
      <w:r w:rsidRPr="006370C3">
        <w:rPr>
          <w:rFonts w:ascii="Arial" w:hAnsi="Arial" w:cs="Arial"/>
          <w:sz w:val="20"/>
          <w:szCs w:val="20"/>
        </w:rPr>
        <w:t>.</w:t>
      </w:r>
    </w:p>
    <w:p w14:paraId="19F5CD83" w14:textId="77777777" w:rsidR="00D6348B" w:rsidRPr="006370C3" w:rsidRDefault="00D6348B" w:rsidP="00D6348B">
      <w:pPr>
        <w:pStyle w:val="Akapitzlist"/>
        <w:widowControl w:val="0"/>
        <w:numPr>
          <w:ilvl w:val="1"/>
          <w:numId w:val="4"/>
        </w:numPr>
        <w:shd w:val="clear" w:color="auto" w:fill="FFFFFF"/>
        <w:tabs>
          <w:tab w:val="left" w:pos="288"/>
        </w:tabs>
        <w:autoSpaceDE w:val="0"/>
        <w:adjustRightInd w:val="0"/>
        <w:spacing w:before="125"/>
        <w:jc w:val="both"/>
        <w:rPr>
          <w:rFonts w:ascii="Arial" w:hAnsi="Arial" w:cs="Arial"/>
          <w:bCs/>
          <w:spacing w:val="3"/>
          <w:w w:val="105"/>
          <w:sz w:val="20"/>
          <w:szCs w:val="20"/>
        </w:rPr>
      </w:pPr>
      <w:r w:rsidRPr="006370C3">
        <w:rPr>
          <w:rFonts w:ascii="Arial" w:hAnsi="Arial" w:cs="Arial"/>
          <w:bCs/>
          <w:spacing w:val="3"/>
          <w:w w:val="105"/>
          <w:sz w:val="20"/>
          <w:szCs w:val="20"/>
        </w:rPr>
        <w:t xml:space="preserve">Sprawdzenie czy </w:t>
      </w:r>
      <w:r w:rsidRPr="006370C3">
        <w:rPr>
          <w:rFonts w:ascii="Arial" w:hAnsi="Arial" w:cs="Arial"/>
          <w:bCs/>
          <w:sz w:val="20"/>
          <w:szCs w:val="20"/>
        </w:rPr>
        <w:t>kosztorys zawiera poprawnie wyliczoną wartość kosztorysową.</w:t>
      </w:r>
    </w:p>
    <w:p w14:paraId="05D9D7BC" w14:textId="77777777" w:rsidR="00D6348B" w:rsidRPr="006370C3" w:rsidRDefault="00D6348B" w:rsidP="00D6348B">
      <w:pPr>
        <w:pStyle w:val="Akapitzlist"/>
        <w:widowControl w:val="0"/>
        <w:numPr>
          <w:ilvl w:val="1"/>
          <w:numId w:val="4"/>
        </w:numPr>
        <w:shd w:val="clear" w:color="auto" w:fill="FFFFFF"/>
        <w:tabs>
          <w:tab w:val="left" w:pos="288"/>
        </w:tabs>
        <w:autoSpaceDE w:val="0"/>
        <w:adjustRightInd w:val="0"/>
        <w:spacing w:before="125"/>
        <w:jc w:val="both"/>
        <w:rPr>
          <w:rFonts w:ascii="Arial" w:hAnsi="Arial" w:cs="Arial"/>
          <w:bCs/>
          <w:spacing w:val="3"/>
          <w:w w:val="105"/>
          <w:sz w:val="20"/>
          <w:szCs w:val="20"/>
        </w:rPr>
      </w:pPr>
      <w:r w:rsidRPr="006370C3">
        <w:rPr>
          <w:rFonts w:ascii="Arial" w:hAnsi="Arial" w:cs="Arial"/>
          <w:spacing w:val="4"/>
          <w:sz w:val="20"/>
          <w:szCs w:val="20"/>
        </w:rPr>
        <w:t xml:space="preserve">Sporządzenie protokołu z przeprowadzonej weryfikacji kosztorysu z opisem wszystkich </w:t>
      </w:r>
      <w:r w:rsidRPr="006370C3">
        <w:rPr>
          <w:rFonts w:ascii="Arial" w:hAnsi="Arial" w:cs="Arial"/>
          <w:spacing w:val="-2"/>
          <w:sz w:val="20"/>
          <w:szCs w:val="20"/>
        </w:rPr>
        <w:t xml:space="preserve">spostrzeżeń, uwag i nieprawidłowości. </w:t>
      </w:r>
      <w:r w:rsidRPr="006370C3">
        <w:rPr>
          <w:rFonts w:ascii="Arial" w:hAnsi="Arial" w:cs="Arial"/>
          <w:b/>
          <w:spacing w:val="-2"/>
          <w:sz w:val="20"/>
          <w:szCs w:val="20"/>
        </w:rPr>
        <w:t>Każdy przypadek podwyższenia o 10 % lub obniżenia wartości kosztorysowej robót budowlanych winien zostać ujęty w protokole.</w:t>
      </w:r>
    </w:p>
    <w:p w14:paraId="1136032B" w14:textId="77777777" w:rsidR="00D6348B" w:rsidRPr="006370C3" w:rsidRDefault="00D6348B" w:rsidP="00D6348B">
      <w:pPr>
        <w:pStyle w:val="Akapitzlist"/>
        <w:numPr>
          <w:ilvl w:val="0"/>
          <w:numId w:val="4"/>
        </w:numPr>
        <w:jc w:val="both"/>
        <w:rPr>
          <w:rFonts w:ascii="Arial" w:hAnsi="Arial" w:cs="Arial"/>
          <w:spacing w:val="-2"/>
          <w:sz w:val="20"/>
          <w:szCs w:val="20"/>
        </w:rPr>
      </w:pPr>
      <w:r w:rsidRPr="006370C3">
        <w:rPr>
          <w:rFonts w:ascii="Arial" w:hAnsi="Arial" w:cs="Arial"/>
          <w:b/>
          <w:w w:val="105"/>
          <w:sz w:val="20"/>
          <w:szCs w:val="20"/>
        </w:rPr>
        <w:t>Wykonawca jest obowiązany odnieść się pisemnie do wyjaśnień udzielanych przez wnioskodawców w przypadku zakwestionowanych pozycji kosztorysowych.</w:t>
      </w:r>
    </w:p>
    <w:p w14:paraId="6024411E" w14:textId="573E5C9A" w:rsidR="00D6348B" w:rsidRPr="006370C3" w:rsidRDefault="00D6348B" w:rsidP="00D6348B">
      <w:pPr>
        <w:pStyle w:val="Akapitzlist"/>
        <w:numPr>
          <w:ilvl w:val="0"/>
          <w:numId w:val="4"/>
        </w:numPr>
        <w:jc w:val="both"/>
      </w:pPr>
      <w:r w:rsidRPr="00AD162C">
        <w:rPr>
          <w:rFonts w:ascii="Arial" w:hAnsi="Arial" w:cs="Arial"/>
          <w:b/>
          <w:spacing w:val="-2"/>
          <w:sz w:val="20"/>
          <w:szCs w:val="20"/>
        </w:rPr>
        <w:lastRenderedPageBreak/>
        <w:t xml:space="preserve">W przypadku złożenia wyjaśnień do przedmiotowych pozycji przez wnioskodawcę, Wykonawca zobowiązany jest do przeprowadzenia ponownej oceny kosztorysu w zakresie objętym wyjaśnieniami. Wykonawca w takim przypadku jest zobowiązany sporządzić szczegółowe uzasadnienie (uzupełniającą opinię w zakresie wskazania podstaw przyjęcia/odrzucenia określonych stawek/cen, wyjaśnień wnioskodawcy), </w:t>
      </w:r>
      <w:r w:rsidR="00E17246">
        <w:rPr>
          <w:rFonts w:ascii="Arial" w:hAnsi="Arial" w:cs="Arial"/>
          <w:b/>
          <w:spacing w:val="-2"/>
          <w:sz w:val="20"/>
          <w:szCs w:val="20"/>
        </w:rPr>
        <w:t xml:space="preserve"> </w:t>
      </w:r>
      <w:r w:rsidRPr="00AD162C">
        <w:rPr>
          <w:rFonts w:ascii="Arial" w:hAnsi="Arial" w:cs="Arial"/>
          <w:b/>
          <w:spacing w:val="-2"/>
          <w:sz w:val="20"/>
          <w:szCs w:val="20"/>
        </w:rPr>
        <w:t xml:space="preserve">ze wskazaniem przyczyn dokonania podwyższenia lub obniżenia w rozbiciu na poszczególne pozycje (ceny jednostkowe). </w:t>
      </w:r>
      <w:r w:rsidRPr="00AD162C">
        <w:rPr>
          <w:rFonts w:ascii="Arial" w:hAnsi="Arial" w:cs="Arial"/>
          <w:bCs/>
          <w:sz w:val="20"/>
          <w:szCs w:val="20"/>
        </w:rPr>
        <w:t xml:space="preserve">Uwaga: </w:t>
      </w:r>
      <w:r w:rsidRPr="00AD162C">
        <w:rPr>
          <w:rFonts w:ascii="Arial" w:hAnsi="Arial" w:cs="Arial"/>
          <w:bCs/>
          <w:spacing w:val="4"/>
          <w:sz w:val="20"/>
          <w:szCs w:val="20"/>
        </w:rPr>
        <w:t xml:space="preserve">powtórna weryfikacja opisana w niniejszym punkcie stanowi element oceny kosztorysu i </w:t>
      </w:r>
      <w:r w:rsidRPr="00AD162C">
        <w:rPr>
          <w:rFonts w:ascii="Arial" w:hAnsi="Arial" w:cs="Arial"/>
          <w:bCs/>
          <w:spacing w:val="10"/>
          <w:sz w:val="20"/>
          <w:szCs w:val="20"/>
        </w:rPr>
        <w:t xml:space="preserve">objęta jest stawką </w:t>
      </w:r>
      <w:r w:rsidR="00E17246">
        <w:rPr>
          <w:rFonts w:ascii="Arial" w:hAnsi="Arial" w:cs="Arial"/>
          <w:bCs/>
          <w:spacing w:val="10"/>
          <w:sz w:val="20"/>
          <w:szCs w:val="20"/>
        </w:rPr>
        <w:t xml:space="preserve">ryczałtową wynikającą z oferty </w:t>
      </w:r>
      <w:r w:rsidRPr="00AD162C">
        <w:rPr>
          <w:rFonts w:ascii="Arial" w:hAnsi="Arial" w:cs="Arial"/>
          <w:bCs/>
          <w:spacing w:val="10"/>
          <w:sz w:val="20"/>
          <w:szCs w:val="20"/>
        </w:rPr>
        <w:t xml:space="preserve">w ramach jednego zlecenia </w:t>
      </w:r>
      <w:r w:rsidRPr="00AD162C">
        <w:rPr>
          <w:rFonts w:ascii="Arial" w:hAnsi="Arial" w:cs="Arial"/>
          <w:bCs/>
          <w:spacing w:val="6"/>
          <w:sz w:val="20"/>
          <w:szCs w:val="20"/>
        </w:rPr>
        <w:t xml:space="preserve">Zamawiającego (za powtórną ocenę pozycji kosztorysowej w niniejszym wypadku, </w:t>
      </w:r>
      <w:r w:rsidRPr="00AD162C">
        <w:rPr>
          <w:rFonts w:ascii="Arial" w:hAnsi="Arial" w:cs="Arial"/>
          <w:bCs/>
          <w:spacing w:val="5"/>
          <w:sz w:val="20"/>
          <w:szCs w:val="20"/>
        </w:rPr>
        <w:t xml:space="preserve">Wykonawcy nie przysługuje dodatkowe wynagrodzenie). </w:t>
      </w:r>
      <w:r w:rsidRPr="00AD162C">
        <w:rPr>
          <w:spacing w:val="-1"/>
        </w:rPr>
        <w:t xml:space="preserve">Odbiór wykonanego zlecenia dokonany będzie na podstawie protokołu z weryfikacji </w:t>
      </w:r>
      <w:r w:rsidRPr="00AD162C">
        <w:rPr>
          <w:spacing w:val="-3"/>
        </w:rPr>
        <w:t>kosztorysu, sporządzonego przez osobę wyznaczoną przez Zamawiającego.</w:t>
      </w:r>
    </w:p>
    <w:p w14:paraId="69E2F416" w14:textId="7B98968F" w:rsidR="00D6348B" w:rsidRDefault="00D6348B" w:rsidP="00D6348B">
      <w:pPr>
        <w:widowControl w:val="0"/>
        <w:numPr>
          <w:ilvl w:val="0"/>
          <w:numId w:val="4"/>
        </w:numPr>
        <w:shd w:val="clear" w:color="auto" w:fill="FFFFFF"/>
        <w:tabs>
          <w:tab w:val="left" w:pos="233"/>
          <w:tab w:val="left" w:pos="709"/>
        </w:tabs>
        <w:autoSpaceDE w:val="0"/>
        <w:autoSpaceDN w:val="0"/>
        <w:adjustRightInd w:val="0"/>
        <w:ind w:right="-2"/>
        <w:jc w:val="both"/>
        <w:rPr>
          <w:rFonts w:ascii="Arial" w:hAnsi="Arial" w:cs="Arial"/>
          <w:spacing w:val="6"/>
          <w:sz w:val="20"/>
          <w:szCs w:val="20"/>
        </w:rPr>
      </w:pPr>
      <w:r w:rsidRPr="006370C3">
        <w:rPr>
          <w:rFonts w:ascii="Arial" w:hAnsi="Arial" w:cs="Arial"/>
          <w:spacing w:val="1"/>
          <w:sz w:val="20"/>
          <w:szCs w:val="20"/>
        </w:rPr>
        <w:t>W wyjątkowych syt</w:t>
      </w:r>
      <w:r w:rsidR="00E17246">
        <w:rPr>
          <w:rFonts w:ascii="Arial" w:hAnsi="Arial" w:cs="Arial"/>
          <w:spacing w:val="1"/>
          <w:sz w:val="20"/>
          <w:szCs w:val="20"/>
        </w:rPr>
        <w:t xml:space="preserve">uacjach, Zamawiający zastrzega </w:t>
      </w:r>
      <w:r w:rsidRPr="006370C3">
        <w:rPr>
          <w:rFonts w:ascii="Arial" w:hAnsi="Arial" w:cs="Arial"/>
          <w:spacing w:val="1"/>
          <w:sz w:val="20"/>
          <w:szCs w:val="20"/>
        </w:rPr>
        <w:t xml:space="preserve">sobie  prawo  zlecenia  Wykonawcy dokonania  powtórnej,  dodatkowej </w:t>
      </w:r>
      <w:r w:rsidRPr="006370C3">
        <w:rPr>
          <w:rFonts w:ascii="Arial" w:hAnsi="Arial" w:cs="Arial"/>
          <w:spacing w:val="-3"/>
          <w:sz w:val="20"/>
          <w:szCs w:val="20"/>
        </w:rPr>
        <w:t xml:space="preserve">weryfikacji   wszystkich   pozycji   kosztorysu,   po   dokonanych przez beneficjenta istotnych </w:t>
      </w:r>
      <w:r w:rsidRPr="006370C3">
        <w:rPr>
          <w:rFonts w:ascii="Arial" w:hAnsi="Arial" w:cs="Arial"/>
          <w:spacing w:val="6"/>
          <w:sz w:val="20"/>
          <w:szCs w:val="20"/>
        </w:rPr>
        <w:t>zmianach zakresu rzeczowo-finansowego.</w:t>
      </w:r>
      <w:r w:rsidR="00DA67F3">
        <w:rPr>
          <w:rFonts w:ascii="Arial" w:hAnsi="Arial" w:cs="Arial"/>
          <w:spacing w:val="6"/>
          <w:sz w:val="20"/>
          <w:szCs w:val="20"/>
        </w:rPr>
        <w:t xml:space="preserve"> </w:t>
      </w:r>
      <w:r w:rsidRPr="001C0E07">
        <w:rPr>
          <w:rFonts w:ascii="Arial" w:hAnsi="Arial" w:cs="Arial"/>
          <w:b/>
          <w:bCs/>
          <w:spacing w:val="6"/>
          <w:sz w:val="20"/>
          <w:szCs w:val="20"/>
        </w:rPr>
        <w:t xml:space="preserve">Uwaga: </w:t>
      </w:r>
      <w:r w:rsidRPr="001C0E07">
        <w:rPr>
          <w:rFonts w:ascii="Arial" w:hAnsi="Arial" w:cs="Arial"/>
          <w:b/>
          <w:bCs/>
          <w:spacing w:val="5"/>
          <w:sz w:val="20"/>
          <w:szCs w:val="20"/>
        </w:rPr>
        <w:t>niniejsza weryfikacja nie jest tożsama z usługą opisaną w pkt</w:t>
      </w:r>
      <w:r w:rsidR="001C0E07" w:rsidRPr="001C0E07">
        <w:rPr>
          <w:rFonts w:ascii="Arial" w:hAnsi="Arial" w:cs="Arial"/>
          <w:b/>
          <w:bCs/>
          <w:spacing w:val="5"/>
          <w:sz w:val="20"/>
          <w:szCs w:val="20"/>
        </w:rPr>
        <w:t>.9</w:t>
      </w:r>
      <w:r w:rsidRPr="001C0E07">
        <w:rPr>
          <w:rFonts w:ascii="Arial" w:hAnsi="Arial" w:cs="Arial"/>
          <w:b/>
          <w:bCs/>
          <w:spacing w:val="5"/>
          <w:sz w:val="20"/>
          <w:szCs w:val="20"/>
        </w:rPr>
        <w:t xml:space="preserve">., świadczona będzie odpłatnie na </w:t>
      </w:r>
      <w:r w:rsidRPr="001C0E07">
        <w:rPr>
          <w:rFonts w:ascii="Arial" w:hAnsi="Arial" w:cs="Arial"/>
          <w:b/>
          <w:bCs/>
          <w:spacing w:val="4"/>
          <w:sz w:val="20"/>
          <w:szCs w:val="20"/>
        </w:rPr>
        <w:t>podstawie odrębnego zlecenia Zamawiającego. Decyzja, czy doszło do istotnej zmiany zakresu rzeczowo-finansowego jest wyłącznym uprawnieniem Zamawiającego i na tej podstawie Wykonawca nie ma prawa formułować żadnych żądań, czy roszczeń.</w:t>
      </w:r>
    </w:p>
    <w:p w14:paraId="42BAE82D" w14:textId="2B1EAC67" w:rsidR="00D6348B" w:rsidRPr="006370C3" w:rsidRDefault="00D6348B" w:rsidP="00D6348B">
      <w:pPr>
        <w:widowControl w:val="0"/>
        <w:numPr>
          <w:ilvl w:val="0"/>
          <w:numId w:val="4"/>
        </w:numPr>
        <w:shd w:val="clear" w:color="auto" w:fill="FFFFFF"/>
        <w:tabs>
          <w:tab w:val="left" w:pos="233"/>
          <w:tab w:val="left" w:pos="709"/>
        </w:tabs>
        <w:autoSpaceDE w:val="0"/>
        <w:autoSpaceDN w:val="0"/>
        <w:adjustRightInd w:val="0"/>
        <w:ind w:right="-2"/>
        <w:jc w:val="both"/>
        <w:rPr>
          <w:rFonts w:ascii="Arial" w:hAnsi="Arial" w:cs="Arial"/>
          <w:spacing w:val="6"/>
          <w:sz w:val="20"/>
          <w:szCs w:val="20"/>
        </w:rPr>
      </w:pPr>
      <w:r w:rsidRPr="006370C3">
        <w:rPr>
          <w:rFonts w:ascii="Arial" w:hAnsi="Arial" w:cs="Arial"/>
          <w:spacing w:val="-1"/>
          <w:sz w:val="20"/>
          <w:szCs w:val="20"/>
        </w:rPr>
        <w:t>Zamawiający</w:t>
      </w:r>
      <w:r w:rsidR="00E17246">
        <w:rPr>
          <w:rFonts w:ascii="Arial" w:hAnsi="Arial" w:cs="Arial"/>
          <w:spacing w:val="-1"/>
          <w:sz w:val="20"/>
          <w:szCs w:val="20"/>
        </w:rPr>
        <w:t xml:space="preserve"> przekaże Wykonawcy dokumenty, </w:t>
      </w:r>
      <w:r w:rsidRPr="006370C3">
        <w:rPr>
          <w:rFonts w:ascii="Arial" w:hAnsi="Arial" w:cs="Arial"/>
          <w:spacing w:val="-1"/>
          <w:sz w:val="20"/>
          <w:szCs w:val="20"/>
        </w:rPr>
        <w:t xml:space="preserve">niezbędne do weryfikacji poszczególnych kosztorysów (dalej zwane „dokumentami") na podstawie umowy powierzenia danych (z zastrzeżeniem kar umownych za utratę powierzonych danych). Potwierdzanie przekazania dokumentów </w:t>
      </w:r>
      <w:r w:rsidRPr="006370C3">
        <w:rPr>
          <w:rFonts w:ascii="Arial" w:hAnsi="Arial" w:cs="Arial"/>
          <w:sz w:val="20"/>
          <w:szCs w:val="20"/>
        </w:rPr>
        <w:t>zostanie stwierdzone w protokole z przekazania dokumentów.</w:t>
      </w:r>
    </w:p>
    <w:p w14:paraId="1769EDAD" w14:textId="77777777" w:rsidR="00D6348B" w:rsidRPr="006370C3" w:rsidRDefault="00D6348B" w:rsidP="00D6348B">
      <w:pPr>
        <w:pStyle w:val="Akapitzlist"/>
        <w:numPr>
          <w:ilvl w:val="0"/>
          <w:numId w:val="4"/>
        </w:numPr>
        <w:shd w:val="clear" w:color="auto" w:fill="FFFFFF"/>
        <w:tabs>
          <w:tab w:val="left" w:pos="233"/>
        </w:tabs>
        <w:jc w:val="both"/>
        <w:rPr>
          <w:rFonts w:ascii="Arial" w:hAnsi="Arial" w:cs="Arial"/>
          <w:sz w:val="20"/>
          <w:szCs w:val="20"/>
        </w:rPr>
      </w:pPr>
      <w:r w:rsidRPr="006370C3">
        <w:rPr>
          <w:rFonts w:ascii="Arial" w:hAnsi="Arial" w:cs="Arial"/>
          <w:sz w:val="20"/>
          <w:szCs w:val="20"/>
        </w:rPr>
        <w:t xml:space="preserve">Zamawiający zastrzega sobie możliwość przekazywania dokumentów partiami. Ilość dokumentów w partiach oraz termin przekazania ustala Zamawiający, mając na względzie </w:t>
      </w:r>
      <w:r w:rsidRPr="006370C3">
        <w:rPr>
          <w:rFonts w:ascii="Arial" w:hAnsi="Arial" w:cs="Arial"/>
          <w:spacing w:val="-2"/>
          <w:sz w:val="20"/>
          <w:szCs w:val="20"/>
        </w:rPr>
        <w:t>termin realizacji przedmiotu zamówienia i interesy ekonomiczne obu stron umowy.</w:t>
      </w:r>
    </w:p>
    <w:p w14:paraId="55CFCBD4" w14:textId="76FD17EB" w:rsidR="00D6348B" w:rsidRPr="006370C3" w:rsidRDefault="00E17246" w:rsidP="00D6348B">
      <w:pPr>
        <w:pStyle w:val="Akapitzlist"/>
        <w:numPr>
          <w:ilvl w:val="0"/>
          <w:numId w:val="4"/>
        </w:numPr>
        <w:shd w:val="clear" w:color="auto" w:fill="FFFFFF"/>
        <w:tabs>
          <w:tab w:val="left" w:pos="233"/>
        </w:tabs>
        <w:jc w:val="both"/>
        <w:rPr>
          <w:rFonts w:ascii="Arial" w:hAnsi="Arial" w:cs="Arial"/>
          <w:sz w:val="20"/>
          <w:szCs w:val="20"/>
        </w:rPr>
      </w:pPr>
      <w:r>
        <w:rPr>
          <w:rFonts w:ascii="Arial" w:hAnsi="Arial" w:cs="Arial"/>
          <w:spacing w:val="-1"/>
          <w:sz w:val="20"/>
          <w:szCs w:val="20"/>
        </w:rPr>
        <w:t xml:space="preserve">Po wykonaniu weryfikacji </w:t>
      </w:r>
      <w:r w:rsidR="00D6348B" w:rsidRPr="006370C3">
        <w:rPr>
          <w:rFonts w:ascii="Arial" w:hAnsi="Arial" w:cs="Arial"/>
          <w:spacing w:val="-1"/>
          <w:sz w:val="20"/>
          <w:szCs w:val="20"/>
        </w:rPr>
        <w:t>kosztorysu Wykonawca zwraca Zamawiającemu otrzymane</w:t>
      </w:r>
      <w:r w:rsidR="00D6348B" w:rsidRPr="006370C3">
        <w:rPr>
          <w:rFonts w:ascii="Arial" w:hAnsi="Arial" w:cs="Arial"/>
          <w:sz w:val="20"/>
          <w:szCs w:val="20"/>
        </w:rPr>
        <w:t xml:space="preserve"> </w:t>
      </w:r>
      <w:r w:rsidR="00D6348B" w:rsidRPr="006370C3">
        <w:rPr>
          <w:rFonts w:ascii="Arial" w:hAnsi="Arial" w:cs="Arial"/>
          <w:spacing w:val="-1"/>
          <w:sz w:val="20"/>
          <w:szCs w:val="20"/>
        </w:rPr>
        <w:t>dokumenty, co strony stwierdzają w protokole z przekazania dokumentów.</w:t>
      </w:r>
    </w:p>
    <w:p w14:paraId="1FCB76E2" w14:textId="06C177C2" w:rsidR="00D6348B" w:rsidRPr="006370C3" w:rsidRDefault="00D6348B" w:rsidP="00D6348B">
      <w:pPr>
        <w:pStyle w:val="Akapitzlist"/>
        <w:numPr>
          <w:ilvl w:val="0"/>
          <w:numId w:val="4"/>
        </w:numPr>
        <w:shd w:val="clear" w:color="auto" w:fill="FFFFFF"/>
        <w:tabs>
          <w:tab w:val="left" w:pos="233"/>
        </w:tabs>
        <w:jc w:val="both"/>
        <w:rPr>
          <w:rFonts w:ascii="Arial" w:hAnsi="Arial" w:cs="Arial"/>
          <w:sz w:val="20"/>
          <w:szCs w:val="20"/>
        </w:rPr>
      </w:pPr>
      <w:r w:rsidRPr="006370C3">
        <w:rPr>
          <w:rFonts w:ascii="Arial" w:hAnsi="Arial" w:cs="Arial"/>
          <w:sz w:val="20"/>
          <w:szCs w:val="20"/>
        </w:rPr>
        <w:t xml:space="preserve">Wykonawca potwierdza weryfikację protokołem z weryfikacji </w:t>
      </w:r>
      <w:r w:rsidRPr="006370C3">
        <w:rPr>
          <w:rFonts w:ascii="Arial" w:hAnsi="Arial" w:cs="Arial"/>
          <w:spacing w:val="1"/>
          <w:sz w:val="20"/>
          <w:szCs w:val="20"/>
        </w:rPr>
        <w:t>kosztorysu. Protokół weryfikacj</w:t>
      </w:r>
      <w:r w:rsidR="00E17246">
        <w:rPr>
          <w:rFonts w:ascii="Arial" w:hAnsi="Arial" w:cs="Arial"/>
          <w:spacing w:val="1"/>
          <w:sz w:val="20"/>
          <w:szCs w:val="20"/>
        </w:rPr>
        <w:t xml:space="preserve">i kosztorysu zawiera wszystkie </w:t>
      </w:r>
      <w:r w:rsidRPr="006370C3">
        <w:rPr>
          <w:rFonts w:ascii="Arial" w:hAnsi="Arial" w:cs="Arial"/>
          <w:spacing w:val="1"/>
          <w:sz w:val="20"/>
          <w:szCs w:val="20"/>
        </w:rPr>
        <w:t xml:space="preserve">opinie </w:t>
      </w:r>
      <w:r w:rsidR="00E17246">
        <w:rPr>
          <w:rFonts w:ascii="Arial" w:hAnsi="Arial" w:cs="Arial"/>
          <w:spacing w:val="-2"/>
          <w:sz w:val="20"/>
          <w:szCs w:val="20"/>
        </w:rPr>
        <w:t xml:space="preserve">(uwagi) </w:t>
      </w:r>
      <w:r w:rsidRPr="006370C3">
        <w:rPr>
          <w:rFonts w:ascii="Arial" w:hAnsi="Arial" w:cs="Arial"/>
          <w:spacing w:val="-2"/>
          <w:sz w:val="20"/>
          <w:szCs w:val="20"/>
        </w:rPr>
        <w:t>i uzasadnienia Wykonawcy.</w:t>
      </w:r>
    </w:p>
    <w:p w14:paraId="5B9C8109" w14:textId="7D12B0E5" w:rsidR="00D6348B" w:rsidRPr="006370C3" w:rsidRDefault="00D6348B" w:rsidP="00D6348B">
      <w:pPr>
        <w:pStyle w:val="Akapitzlist"/>
        <w:numPr>
          <w:ilvl w:val="0"/>
          <w:numId w:val="4"/>
        </w:numPr>
        <w:shd w:val="clear" w:color="auto" w:fill="FFFFFF"/>
        <w:tabs>
          <w:tab w:val="left" w:pos="233"/>
        </w:tabs>
        <w:jc w:val="both"/>
        <w:rPr>
          <w:rFonts w:ascii="Arial" w:hAnsi="Arial" w:cs="Arial"/>
          <w:sz w:val="20"/>
          <w:szCs w:val="20"/>
        </w:rPr>
      </w:pPr>
      <w:r w:rsidRPr="006370C3">
        <w:rPr>
          <w:rFonts w:ascii="Arial" w:hAnsi="Arial" w:cs="Arial"/>
          <w:spacing w:val="1"/>
          <w:sz w:val="20"/>
          <w:szCs w:val="20"/>
        </w:rPr>
        <w:t>Przedmiot zamówienia wykonywany będzie w lokalu Zamawiającego,</w:t>
      </w:r>
      <w:r w:rsidRPr="006370C3">
        <w:rPr>
          <w:rFonts w:ascii="Arial" w:hAnsi="Arial" w:cs="Arial"/>
          <w:sz w:val="20"/>
          <w:szCs w:val="20"/>
        </w:rPr>
        <w:t xml:space="preserve"> </w:t>
      </w:r>
      <w:r w:rsidRPr="006370C3">
        <w:rPr>
          <w:rFonts w:ascii="Arial" w:hAnsi="Arial" w:cs="Arial"/>
          <w:spacing w:val="-1"/>
          <w:sz w:val="20"/>
          <w:szCs w:val="20"/>
        </w:rPr>
        <w:t>po uprzednim podpisaniu przez Wykonawcę oświadczenia o przetwarzaniu danych</w:t>
      </w:r>
      <w:r w:rsidRPr="006370C3">
        <w:rPr>
          <w:rFonts w:ascii="Arial" w:hAnsi="Arial" w:cs="Arial"/>
          <w:sz w:val="20"/>
          <w:szCs w:val="20"/>
        </w:rPr>
        <w:t xml:space="preserve"> osobowych. Wykonawcy udostępniane będą oryginały dokumentów podlegających </w:t>
      </w:r>
      <w:r w:rsidRPr="006370C3">
        <w:rPr>
          <w:rFonts w:ascii="Arial" w:hAnsi="Arial" w:cs="Arial"/>
          <w:spacing w:val="2"/>
          <w:sz w:val="20"/>
          <w:szCs w:val="20"/>
        </w:rPr>
        <w:t>weryfikacji, których dane podlegać będą ochronie w zakresie określonym w oświadczeniu</w:t>
      </w:r>
      <w:r w:rsidRPr="006370C3">
        <w:rPr>
          <w:rFonts w:ascii="Arial" w:hAnsi="Arial" w:cs="Arial"/>
          <w:i/>
          <w:iCs/>
          <w:spacing w:val="2"/>
          <w:sz w:val="20"/>
          <w:szCs w:val="20"/>
        </w:rPr>
        <w:t xml:space="preserve">, </w:t>
      </w:r>
      <w:r w:rsidR="00B507E3">
        <w:rPr>
          <w:rFonts w:ascii="Arial" w:hAnsi="Arial" w:cs="Arial"/>
          <w:i/>
          <w:iCs/>
          <w:spacing w:val="2"/>
          <w:sz w:val="20"/>
          <w:szCs w:val="20"/>
        </w:rPr>
        <w:br/>
      </w:r>
      <w:r w:rsidRPr="006370C3">
        <w:rPr>
          <w:rFonts w:ascii="Arial" w:hAnsi="Arial" w:cs="Arial"/>
          <w:iCs/>
          <w:spacing w:val="2"/>
          <w:sz w:val="20"/>
          <w:szCs w:val="20"/>
        </w:rPr>
        <w:t>o</w:t>
      </w:r>
      <w:r w:rsidRPr="006370C3">
        <w:rPr>
          <w:rFonts w:ascii="Arial" w:hAnsi="Arial" w:cs="Arial"/>
          <w:i/>
          <w:iCs/>
          <w:spacing w:val="2"/>
          <w:sz w:val="20"/>
          <w:szCs w:val="20"/>
        </w:rPr>
        <w:t xml:space="preserve"> </w:t>
      </w:r>
      <w:r w:rsidRPr="006370C3">
        <w:rPr>
          <w:rFonts w:ascii="Arial" w:hAnsi="Arial" w:cs="Arial"/>
          <w:spacing w:val="2"/>
          <w:sz w:val="20"/>
          <w:szCs w:val="20"/>
        </w:rPr>
        <w:t>którym</w:t>
      </w:r>
      <w:r w:rsidRPr="006370C3">
        <w:rPr>
          <w:rFonts w:ascii="Arial" w:hAnsi="Arial" w:cs="Arial"/>
          <w:sz w:val="20"/>
          <w:szCs w:val="20"/>
        </w:rPr>
        <w:t xml:space="preserve"> </w:t>
      </w:r>
      <w:r w:rsidRPr="006370C3">
        <w:rPr>
          <w:rFonts w:ascii="Arial" w:hAnsi="Arial" w:cs="Arial"/>
          <w:spacing w:val="-2"/>
          <w:sz w:val="20"/>
          <w:szCs w:val="20"/>
        </w:rPr>
        <w:t>mowa w zdaniu poprzednim.</w:t>
      </w:r>
    </w:p>
    <w:p w14:paraId="1E0F144F" w14:textId="59CCF601" w:rsidR="00D6348B" w:rsidRPr="006370C3" w:rsidRDefault="00D6348B" w:rsidP="00D6348B">
      <w:pPr>
        <w:pStyle w:val="Akapitzlist"/>
        <w:numPr>
          <w:ilvl w:val="0"/>
          <w:numId w:val="4"/>
        </w:numPr>
        <w:shd w:val="clear" w:color="auto" w:fill="FFFFFF"/>
        <w:tabs>
          <w:tab w:val="left" w:pos="233"/>
        </w:tabs>
        <w:jc w:val="both"/>
        <w:rPr>
          <w:rFonts w:ascii="Arial" w:hAnsi="Arial" w:cs="Arial"/>
          <w:sz w:val="20"/>
          <w:szCs w:val="20"/>
        </w:rPr>
      </w:pPr>
      <w:r w:rsidRPr="006370C3">
        <w:rPr>
          <w:rFonts w:ascii="Arial" w:hAnsi="Arial" w:cs="Arial"/>
          <w:spacing w:val="-2"/>
          <w:sz w:val="20"/>
          <w:szCs w:val="20"/>
        </w:rPr>
        <w:t>Wszelkie czynności weryfikacji kosztorysów odbywać się będą w lokalu Zamawiającego w Krakowie przy ul.</w:t>
      </w:r>
      <w:r w:rsidR="001C0E07">
        <w:rPr>
          <w:rFonts w:ascii="Arial" w:hAnsi="Arial" w:cs="Arial"/>
          <w:spacing w:val="-2"/>
          <w:sz w:val="20"/>
          <w:szCs w:val="20"/>
        </w:rPr>
        <w:t> </w:t>
      </w:r>
      <w:r w:rsidRPr="006370C3">
        <w:rPr>
          <w:rFonts w:ascii="Arial" w:hAnsi="Arial" w:cs="Arial"/>
          <w:spacing w:val="-2"/>
          <w:sz w:val="20"/>
          <w:szCs w:val="20"/>
        </w:rPr>
        <w:t>Promienistych 1 w dni robocze (poniedziałek – piątek) w godzinach pracy Zamawiającego (7:</w:t>
      </w:r>
      <w:r w:rsidR="00B85AC9">
        <w:rPr>
          <w:rFonts w:ascii="Arial" w:hAnsi="Arial" w:cs="Arial"/>
          <w:spacing w:val="-2"/>
          <w:sz w:val="20"/>
          <w:szCs w:val="20"/>
        </w:rPr>
        <w:t>0</w:t>
      </w:r>
      <w:r w:rsidRPr="006370C3">
        <w:rPr>
          <w:rFonts w:ascii="Arial" w:hAnsi="Arial" w:cs="Arial"/>
          <w:spacing w:val="-2"/>
          <w:sz w:val="20"/>
          <w:szCs w:val="20"/>
        </w:rPr>
        <w:t>0 – 15:</w:t>
      </w:r>
      <w:r w:rsidR="00B85AC9">
        <w:rPr>
          <w:rFonts w:ascii="Arial" w:hAnsi="Arial" w:cs="Arial"/>
          <w:spacing w:val="-2"/>
          <w:sz w:val="20"/>
          <w:szCs w:val="20"/>
        </w:rPr>
        <w:t>0</w:t>
      </w:r>
      <w:r w:rsidRPr="006370C3">
        <w:rPr>
          <w:rFonts w:ascii="Arial" w:hAnsi="Arial" w:cs="Arial"/>
          <w:spacing w:val="-2"/>
          <w:sz w:val="20"/>
          <w:szCs w:val="20"/>
        </w:rPr>
        <w:t xml:space="preserve">0). </w:t>
      </w:r>
    </w:p>
    <w:p w14:paraId="438ACC9A" w14:textId="51194A29" w:rsidR="00D6348B" w:rsidRPr="006370C3" w:rsidRDefault="00D6348B" w:rsidP="00D6348B">
      <w:pPr>
        <w:pStyle w:val="Akapitzlist"/>
        <w:numPr>
          <w:ilvl w:val="0"/>
          <w:numId w:val="4"/>
        </w:numPr>
        <w:shd w:val="clear" w:color="auto" w:fill="FFFFFF"/>
        <w:tabs>
          <w:tab w:val="left" w:pos="233"/>
        </w:tabs>
        <w:jc w:val="both"/>
        <w:rPr>
          <w:rFonts w:ascii="Arial" w:hAnsi="Arial" w:cs="Arial"/>
          <w:sz w:val="20"/>
          <w:szCs w:val="20"/>
        </w:rPr>
      </w:pPr>
      <w:r w:rsidRPr="006370C3">
        <w:rPr>
          <w:rFonts w:ascii="Arial" w:hAnsi="Arial" w:cs="Arial"/>
          <w:spacing w:val="-10"/>
          <w:sz w:val="20"/>
          <w:szCs w:val="20"/>
        </w:rPr>
        <w:t xml:space="preserve">Zamawiający </w:t>
      </w:r>
      <w:r w:rsidRPr="006370C3">
        <w:rPr>
          <w:rFonts w:ascii="Arial" w:hAnsi="Arial" w:cs="Arial"/>
          <w:spacing w:val="-8"/>
          <w:sz w:val="20"/>
          <w:szCs w:val="20"/>
        </w:rPr>
        <w:t xml:space="preserve">każdorazowo </w:t>
      </w:r>
      <w:r w:rsidRPr="006370C3">
        <w:rPr>
          <w:rFonts w:ascii="Arial" w:hAnsi="Arial" w:cs="Arial"/>
          <w:spacing w:val="-7"/>
          <w:sz w:val="20"/>
          <w:szCs w:val="20"/>
        </w:rPr>
        <w:t xml:space="preserve">przekaże Wykonawcy </w:t>
      </w:r>
      <w:r w:rsidRPr="006370C3">
        <w:rPr>
          <w:rFonts w:ascii="Arial" w:hAnsi="Arial" w:cs="Arial"/>
          <w:sz w:val="20"/>
          <w:szCs w:val="20"/>
        </w:rPr>
        <w:t xml:space="preserve">komplet dokumentów, podlegających weryfikacji, na okres nie przekraczający </w:t>
      </w:r>
      <w:r w:rsidRPr="006370C3">
        <w:rPr>
          <w:rFonts w:ascii="Arial" w:hAnsi="Arial" w:cs="Arial"/>
          <w:b/>
          <w:spacing w:val="-4"/>
          <w:sz w:val="20"/>
          <w:szCs w:val="20"/>
        </w:rPr>
        <w:t xml:space="preserve">14 dni. </w:t>
      </w:r>
      <w:r w:rsidRPr="006370C3">
        <w:rPr>
          <w:rFonts w:ascii="Arial" w:hAnsi="Arial" w:cs="Arial"/>
          <w:spacing w:val="-4"/>
          <w:sz w:val="20"/>
          <w:szCs w:val="20"/>
        </w:rPr>
        <w:t xml:space="preserve">Ilość kosztorysów przekazana Wykonawcy do opiniowania będzie wynosiła ok. 30 sztuk </w:t>
      </w:r>
      <w:r w:rsidR="00B507E3">
        <w:rPr>
          <w:rFonts w:ascii="Arial" w:hAnsi="Arial" w:cs="Arial"/>
          <w:spacing w:val="-4"/>
          <w:sz w:val="20"/>
          <w:szCs w:val="20"/>
        </w:rPr>
        <w:br/>
      </w:r>
      <w:r w:rsidRPr="006370C3">
        <w:rPr>
          <w:rFonts w:ascii="Arial" w:hAnsi="Arial" w:cs="Arial"/>
          <w:spacing w:val="-4"/>
          <w:sz w:val="20"/>
          <w:szCs w:val="20"/>
        </w:rPr>
        <w:t>w 2</w:t>
      </w:r>
      <w:r w:rsidR="00AC355B">
        <w:rPr>
          <w:rFonts w:ascii="Arial" w:hAnsi="Arial" w:cs="Arial"/>
          <w:spacing w:val="-4"/>
          <w:sz w:val="20"/>
          <w:szCs w:val="20"/>
        </w:rPr>
        <w:t> </w:t>
      </w:r>
      <w:r w:rsidRPr="006370C3">
        <w:rPr>
          <w:rFonts w:ascii="Arial" w:hAnsi="Arial" w:cs="Arial"/>
          <w:spacing w:val="-4"/>
          <w:sz w:val="20"/>
          <w:szCs w:val="20"/>
        </w:rPr>
        <w:t>tygodniowym okresie czasu.</w:t>
      </w:r>
      <w:r w:rsidRPr="006370C3">
        <w:rPr>
          <w:rFonts w:ascii="Arial" w:hAnsi="Arial" w:cs="Arial"/>
          <w:b/>
          <w:spacing w:val="-4"/>
          <w:sz w:val="20"/>
          <w:szCs w:val="20"/>
        </w:rPr>
        <w:t xml:space="preserve"> </w:t>
      </w:r>
    </w:p>
    <w:p w14:paraId="3ED808BC" w14:textId="055FDDEE" w:rsidR="00D6348B" w:rsidRPr="006370C3" w:rsidRDefault="00D6348B" w:rsidP="00D6348B">
      <w:pPr>
        <w:numPr>
          <w:ilvl w:val="0"/>
          <w:numId w:val="4"/>
        </w:numPr>
        <w:shd w:val="clear" w:color="auto" w:fill="FFFFFF"/>
        <w:tabs>
          <w:tab w:val="left" w:pos="233"/>
        </w:tabs>
        <w:jc w:val="both"/>
        <w:rPr>
          <w:rFonts w:ascii="Arial" w:hAnsi="Arial" w:cs="Arial"/>
          <w:sz w:val="20"/>
          <w:szCs w:val="20"/>
        </w:rPr>
      </w:pPr>
      <w:r w:rsidRPr="006370C3">
        <w:rPr>
          <w:rFonts w:ascii="Arial" w:hAnsi="Arial" w:cs="Arial"/>
          <w:spacing w:val="-1"/>
          <w:sz w:val="20"/>
          <w:szCs w:val="20"/>
        </w:rPr>
        <w:t>W przypadkach uzasadnionych, w szczególności z uwagi na znaczną obszerność lub duży stopień</w:t>
      </w:r>
      <w:r w:rsidRPr="006370C3">
        <w:rPr>
          <w:rFonts w:ascii="Arial" w:hAnsi="Arial" w:cs="Arial"/>
          <w:sz w:val="20"/>
          <w:szCs w:val="20"/>
        </w:rPr>
        <w:t xml:space="preserve"> </w:t>
      </w:r>
      <w:r w:rsidRPr="006370C3">
        <w:rPr>
          <w:rFonts w:ascii="Arial" w:hAnsi="Arial" w:cs="Arial"/>
          <w:spacing w:val="1"/>
          <w:sz w:val="20"/>
          <w:szCs w:val="20"/>
        </w:rPr>
        <w:t>skomplikowania kosztorysu Zamawiający, na wniosek Wykonawcy, może wydłużyć termin, o którym</w:t>
      </w:r>
      <w:r w:rsidRPr="006370C3">
        <w:rPr>
          <w:rFonts w:ascii="Arial" w:hAnsi="Arial" w:cs="Arial"/>
          <w:sz w:val="20"/>
          <w:szCs w:val="20"/>
        </w:rPr>
        <w:t xml:space="preserve"> </w:t>
      </w:r>
      <w:r w:rsidRPr="006370C3">
        <w:rPr>
          <w:rFonts w:ascii="Arial" w:hAnsi="Arial" w:cs="Arial"/>
          <w:spacing w:val="-1"/>
          <w:sz w:val="20"/>
          <w:szCs w:val="20"/>
        </w:rPr>
        <w:t xml:space="preserve">mowa w </w:t>
      </w:r>
      <w:r w:rsidR="00287610" w:rsidRPr="00AA3C7F">
        <w:rPr>
          <w:rFonts w:ascii="Arial" w:hAnsi="Arial" w:cs="Arial"/>
          <w:color w:val="000000" w:themeColor="text1"/>
          <w:spacing w:val="-1"/>
          <w:sz w:val="20"/>
          <w:szCs w:val="20"/>
        </w:rPr>
        <w:t>pkt</w:t>
      </w:r>
      <w:r w:rsidR="001C0E07" w:rsidRPr="00AA3C7F">
        <w:rPr>
          <w:rFonts w:ascii="Arial" w:hAnsi="Arial" w:cs="Arial"/>
          <w:color w:val="000000" w:themeColor="text1"/>
          <w:spacing w:val="-1"/>
          <w:sz w:val="20"/>
          <w:szCs w:val="20"/>
        </w:rPr>
        <w:t>.</w:t>
      </w:r>
      <w:r w:rsidR="00287610" w:rsidRPr="00AA3C7F">
        <w:rPr>
          <w:rFonts w:ascii="Arial" w:hAnsi="Arial" w:cs="Arial"/>
          <w:color w:val="000000" w:themeColor="text1"/>
          <w:spacing w:val="-1"/>
          <w:sz w:val="20"/>
          <w:szCs w:val="20"/>
        </w:rPr>
        <w:t>17</w:t>
      </w:r>
      <w:r w:rsidRPr="00AA3C7F">
        <w:rPr>
          <w:rFonts w:ascii="Arial" w:hAnsi="Arial" w:cs="Arial"/>
          <w:color w:val="000000" w:themeColor="text1"/>
          <w:spacing w:val="-1"/>
          <w:sz w:val="20"/>
          <w:szCs w:val="20"/>
        </w:rPr>
        <w:t xml:space="preserve"> </w:t>
      </w:r>
      <w:r w:rsidRPr="00287610">
        <w:rPr>
          <w:rFonts w:ascii="Arial" w:hAnsi="Arial" w:cs="Arial"/>
          <w:spacing w:val="-1"/>
          <w:sz w:val="20"/>
          <w:szCs w:val="20"/>
        </w:rPr>
        <w:t xml:space="preserve">o czas </w:t>
      </w:r>
      <w:r w:rsidRPr="006370C3">
        <w:rPr>
          <w:rFonts w:ascii="Arial" w:hAnsi="Arial" w:cs="Arial"/>
          <w:spacing w:val="-1"/>
          <w:sz w:val="20"/>
          <w:szCs w:val="20"/>
        </w:rPr>
        <w:t>niezbędny na wykonanie prawidłowej weryfikacji kosztorysu.</w:t>
      </w:r>
    </w:p>
    <w:p w14:paraId="6D6F7DFF" w14:textId="77777777" w:rsidR="00A641ED" w:rsidRPr="00A641ED" w:rsidRDefault="00A641ED" w:rsidP="00A641ED">
      <w:pPr>
        <w:numPr>
          <w:ilvl w:val="0"/>
          <w:numId w:val="4"/>
        </w:numPr>
        <w:shd w:val="clear" w:color="auto" w:fill="FFFFFF"/>
        <w:tabs>
          <w:tab w:val="left" w:pos="233"/>
        </w:tabs>
        <w:contextualSpacing/>
        <w:jc w:val="both"/>
        <w:rPr>
          <w:rFonts w:ascii="Arial" w:hAnsi="Arial" w:cs="Arial"/>
          <w:sz w:val="20"/>
          <w:szCs w:val="20"/>
        </w:rPr>
      </w:pPr>
      <w:r w:rsidRPr="00A641ED">
        <w:rPr>
          <w:rFonts w:ascii="Arial" w:hAnsi="Arial" w:cs="Arial"/>
          <w:sz w:val="20"/>
          <w:szCs w:val="20"/>
        </w:rPr>
        <w:t>W przypadku, gdy weryfikacja kosztorysu nie jest możliwa z winy Zamawiającego, w szczególności z uwagi na brak niezbędnych dokumentów lub stwierdzenie błędów w dokumentach Wykonawca zawiadamia Zamawiającego o tym fakcie za pośrednictwem wiadomości e-mail za potwierdzeniem odbioru. W takim przypadku bieg terminu na weryfikację dokumentów zawierających braki ulega zawieszeniu do momentu przekazania przez Zamawiającego kompletu dokumentów lub usunięcia błędów w nim występujących.</w:t>
      </w:r>
    </w:p>
    <w:p w14:paraId="1ED6876C" w14:textId="77777777" w:rsidR="00FD0A5A" w:rsidRPr="00FD0A5A" w:rsidRDefault="00FD0A5A" w:rsidP="00FD0A5A">
      <w:pPr>
        <w:numPr>
          <w:ilvl w:val="0"/>
          <w:numId w:val="4"/>
        </w:numPr>
        <w:shd w:val="clear" w:color="auto" w:fill="FFFFFF"/>
        <w:tabs>
          <w:tab w:val="left" w:pos="233"/>
        </w:tabs>
        <w:contextualSpacing/>
        <w:jc w:val="both"/>
        <w:rPr>
          <w:rFonts w:ascii="Arial" w:hAnsi="Arial" w:cs="Arial"/>
          <w:sz w:val="20"/>
          <w:szCs w:val="20"/>
        </w:rPr>
      </w:pPr>
      <w:r w:rsidRPr="00FD0A5A">
        <w:rPr>
          <w:rFonts w:ascii="Arial" w:hAnsi="Arial" w:cs="Arial"/>
          <w:sz w:val="20"/>
          <w:szCs w:val="20"/>
        </w:rPr>
        <w:t>Zamawiający zobowiązuje się do zapewnienia konsultacji dla Wykonawcy ze strony pracowników Biura Wsparcia Inwestycyjnego oraz Biura Działań Społecznych i Środowiskowych Małopolskiego Oddziału Regionalnego Zamawiającego prowadzących konkretną sprawę podlegającą weryfikacji przez Wykonawcę.</w:t>
      </w:r>
    </w:p>
    <w:p w14:paraId="268911B1" w14:textId="089E33AC" w:rsidR="00D6348B" w:rsidRPr="006370C3" w:rsidRDefault="00D6348B" w:rsidP="00D6348B">
      <w:pPr>
        <w:numPr>
          <w:ilvl w:val="0"/>
          <w:numId w:val="4"/>
        </w:numPr>
        <w:shd w:val="clear" w:color="auto" w:fill="FFFFFF"/>
        <w:tabs>
          <w:tab w:val="left" w:pos="233"/>
        </w:tabs>
        <w:jc w:val="both"/>
        <w:rPr>
          <w:rFonts w:ascii="Arial" w:hAnsi="Arial" w:cs="Arial"/>
          <w:sz w:val="20"/>
          <w:szCs w:val="20"/>
        </w:rPr>
      </w:pPr>
      <w:r w:rsidRPr="006370C3">
        <w:rPr>
          <w:rFonts w:ascii="Arial" w:hAnsi="Arial" w:cs="Arial"/>
          <w:spacing w:val="-1"/>
          <w:sz w:val="20"/>
          <w:szCs w:val="20"/>
        </w:rPr>
        <w:t xml:space="preserve">Wykonawca zobowiązany jest do zapewnienia we własnym zakresie dostępu do narzędzi </w:t>
      </w:r>
      <w:r w:rsidRPr="006370C3">
        <w:rPr>
          <w:rFonts w:ascii="Arial" w:hAnsi="Arial" w:cs="Arial"/>
          <w:spacing w:val="-1"/>
          <w:sz w:val="20"/>
          <w:szCs w:val="20"/>
        </w:rPr>
        <w:br/>
        <w:t>i sprzętu,</w:t>
      </w:r>
      <w:r w:rsidRPr="006370C3">
        <w:rPr>
          <w:rFonts w:ascii="Arial" w:hAnsi="Arial" w:cs="Arial"/>
          <w:sz w:val="20"/>
          <w:szCs w:val="20"/>
        </w:rPr>
        <w:t xml:space="preserve"> w tym oprogramowania, niezbędnych do prawidłowej realizacji przedmiotu zamówienia, za wyjątkiem udostępnienia lokalu i mebli </w:t>
      </w:r>
      <w:r w:rsidRPr="00A1084F">
        <w:rPr>
          <w:rFonts w:ascii="Arial" w:hAnsi="Arial" w:cs="Arial"/>
          <w:sz w:val="20"/>
          <w:szCs w:val="20"/>
        </w:rPr>
        <w:t>biurowych – w sytuacji opisanej w pkt 1</w:t>
      </w:r>
      <w:r w:rsidR="001C0E07" w:rsidRPr="00A1084F">
        <w:rPr>
          <w:rFonts w:ascii="Arial" w:hAnsi="Arial" w:cs="Arial"/>
          <w:sz w:val="20"/>
          <w:szCs w:val="20"/>
        </w:rPr>
        <w:t>6</w:t>
      </w:r>
      <w:r w:rsidRPr="00A1084F">
        <w:rPr>
          <w:rFonts w:ascii="Arial" w:hAnsi="Arial" w:cs="Arial"/>
          <w:sz w:val="20"/>
          <w:szCs w:val="20"/>
        </w:rPr>
        <w:t>.</w:t>
      </w:r>
    </w:p>
    <w:p w14:paraId="73786F17" w14:textId="38A33344" w:rsidR="00D6348B" w:rsidRPr="006370C3" w:rsidRDefault="00D6348B" w:rsidP="00D6348B">
      <w:pPr>
        <w:numPr>
          <w:ilvl w:val="0"/>
          <w:numId w:val="4"/>
        </w:numPr>
        <w:shd w:val="clear" w:color="auto" w:fill="FFFFFF"/>
        <w:tabs>
          <w:tab w:val="left" w:pos="233"/>
        </w:tabs>
        <w:jc w:val="both"/>
        <w:rPr>
          <w:rFonts w:ascii="Arial" w:hAnsi="Arial" w:cs="Arial"/>
          <w:sz w:val="20"/>
          <w:szCs w:val="20"/>
        </w:rPr>
      </w:pPr>
      <w:r w:rsidRPr="006370C3">
        <w:rPr>
          <w:rFonts w:ascii="Arial" w:hAnsi="Arial" w:cs="Arial"/>
          <w:spacing w:val="5"/>
          <w:sz w:val="20"/>
          <w:szCs w:val="20"/>
        </w:rPr>
        <w:t xml:space="preserve">Termin realizacji zlecenia: </w:t>
      </w:r>
      <w:r w:rsidRPr="006370C3">
        <w:rPr>
          <w:rFonts w:ascii="Arial" w:hAnsi="Arial" w:cs="Arial"/>
          <w:b/>
          <w:spacing w:val="5"/>
          <w:sz w:val="20"/>
          <w:szCs w:val="20"/>
        </w:rPr>
        <w:t>12 miesięcy</w:t>
      </w:r>
      <w:r w:rsidRPr="006370C3">
        <w:rPr>
          <w:rFonts w:ascii="Arial" w:hAnsi="Arial" w:cs="Arial"/>
          <w:spacing w:val="5"/>
          <w:sz w:val="20"/>
          <w:szCs w:val="20"/>
        </w:rPr>
        <w:t xml:space="preserve"> </w:t>
      </w:r>
      <w:r w:rsidRPr="006370C3">
        <w:rPr>
          <w:rFonts w:ascii="Arial" w:hAnsi="Arial" w:cs="Arial"/>
          <w:b/>
          <w:spacing w:val="5"/>
          <w:sz w:val="20"/>
          <w:szCs w:val="20"/>
        </w:rPr>
        <w:t xml:space="preserve">od dnia podpisania </w:t>
      </w:r>
      <w:r w:rsidR="006850C0">
        <w:rPr>
          <w:rFonts w:ascii="Arial" w:hAnsi="Arial" w:cs="Arial"/>
          <w:b/>
          <w:spacing w:val="5"/>
          <w:sz w:val="20"/>
          <w:szCs w:val="20"/>
        </w:rPr>
        <w:t>umowy.</w:t>
      </w:r>
    </w:p>
    <w:p w14:paraId="6E4AC39B" w14:textId="77777777" w:rsidR="00D6348B" w:rsidRPr="006370C3" w:rsidRDefault="00D6348B" w:rsidP="00D6348B">
      <w:pPr>
        <w:numPr>
          <w:ilvl w:val="0"/>
          <w:numId w:val="4"/>
        </w:numPr>
        <w:shd w:val="clear" w:color="auto" w:fill="FFFFFF"/>
        <w:tabs>
          <w:tab w:val="left" w:pos="233"/>
        </w:tabs>
        <w:jc w:val="both"/>
        <w:rPr>
          <w:rFonts w:ascii="Arial" w:hAnsi="Arial" w:cs="Arial"/>
          <w:sz w:val="20"/>
          <w:szCs w:val="20"/>
        </w:rPr>
      </w:pPr>
      <w:r w:rsidRPr="006370C3">
        <w:rPr>
          <w:rFonts w:ascii="Arial" w:hAnsi="Arial" w:cs="Arial"/>
          <w:spacing w:val="-2"/>
          <w:sz w:val="20"/>
          <w:szCs w:val="20"/>
        </w:rPr>
        <w:t>W przypadku zaistnienia takiej konieczności: sporządzenie na zlecenie Zamawiającego uzupełniającej opinii lub odpowiedzi na pytania albo zastrzeżenia w postępowaniu przed organami sądowymi, a w razie konieczności również składanie ustnych wyjaśnień (właściwość sądu: Wojewódzki Sąd Administracyjny w Warszawie).</w:t>
      </w:r>
    </w:p>
    <w:p w14:paraId="453F140F" w14:textId="77777777" w:rsidR="00D6348B" w:rsidRPr="006370C3" w:rsidRDefault="00D6348B" w:rsidP="00D6348B">
      <w:pPr>
        <w:numPr>
          <w:ilvl w:val="0"/>
          <w:numId w:val="4"/>
        </w:numPr>
        <w:shd w:val="clear" w:color="auto" w:fill="FFFFFF"/>
        <w:tabs>
          <w:tab w:val="left" w:pos="233"/>
        </w:tabs>
        <w:jc w:val="both"/>
        <w:rPr>
          <w:rFonts w:ascii="Arial" w:hAnsi="Arial" w:cs="Arial"/>
          <w:sz w:val="20"/>
          <w:szCs w:val="20"/>
        </w:rPr>
      </w:pPr>
      <w:r w:rsidRPr="006370C3">
        <w:rPr>
          <w:rFonts w:ascii="Arial" w:hAnsi="Arial" w:cs="Arial"/>
          <w:spacing w:val="-3"/>
          <w:sz w:val="20"/>
          <w:szCs w:val="20"/>
        </w:rPr>
        <w:t>O udzielenie zamówienia mogą ubiegać się Wykonawcy, którzy posiadają wiedzę i doświadczenie w zakresie przedmiotu umowy i udokumentują t</w:t>
      </w:r>
      <w:r w:rsidRPr="006370C3">
        <w:rPr>
          <w:rFonts w:ascii="Arial" w:hAnsi="Arial" w:cs="Arial"/>
          <w:sz w:val="20"/>
          <w:szCs w:val="20"/>
        </w:rPr>
        <w:t xml:space="preserve">o dokumentem poświadczającym </w:t>
      </w:r>
    </w:p>
    <w:p w14:paraId="1FF15BF1" w14:textId="77777777" w:rsidR="00D6348B" w:rsidRPr="006370C3" w:rsidRDefault="00D6348B" w:rsidP="00D6348B">
      <w:pPr>
        <w:pStyle w:val="Akapitzlist"/>
        <w:numPr>
          <w:ilvl w:val="2"/>
          <w:numId w:val="4"/>
        </w:numPr>
        <w:rPr>
          <w:rFonts w:ascii="Arial" w:hAnsi="Arial" w:cs="Arial"/>
          <w:sz w:val="20"/>
          <w:szCs w:val="20"/>
        </w:rPr>
      </w:pPr>
      <w:r w:rsidRPr="006370C3">
        <w:rPr>
          <w:rFonts w:ascii="Arial" w:hAnsi="Arial" w:cs="Arial"/>
          <w:sz w:val="20"/>
          <w:szCs w:val="20"/>
        </w:rPr>
        <w:t>- tytuł zawodowy: technika, inżyniera lub architekta stosownej specjalności pozwalającej na realizację zamówienia oraz</w:t>
      </w:r>
    </w:p>
    <w:p w14:paraId="0960F3E3" w14:textId="77777777" w:rsidR="00D6348B" w:rsidRDefault="00D6348B" w:rsidP="00D6348B">
      <w:pPr>
        <w:pStyle w:val="Akapitzlist"/>
        <w:numPr>
          <w:ilvl w:val="2"/>
          <w:numId w:val="4"/>
        </w:numPr>
        <w:rPr>
          <w:rFonts w:ascii="Arial" w:hAnsi="Arial" w:cs="Arial"/>
          <w:sz w:val="20"/>
          <w:szCs w:val="20"/>
        </w:rPr>
      </w:pPr>
      <w:r w:rsidRPr="006370C3">
        <w:rPr>
          <w:rFonts w:ascii="Arial" w:hAnsi="Arial" w:cs="Arial"/>
          <w:sz w:val="20"/>
          <w:szCs w:val="20"/>
        </w:rPr>
        <w:t xml:space="preserve">-  aktualny wpis na listę samorządu zawodowego. </w:t>
      </w:r>
    </w:p>
    <w:p w14:paraId="1C782274" w14:textId="77777777" w:rsidR="00DA67F3" w:rsidRDefault="00DA67F3" w:rsidP="00654767">
      <w:pPr>
        <w:rPr>
          <w:rFonts w:ascii="Arial" w:hAnsi="Arial" w:cs="Arial"/>
          <w:sz w:val="20"/>
          <w:szCs w:val="20"/>
        </w:rPr>
      </w:pPr>
    </w:p>
    <w:p w14:paraId="0E355FF6" w14:textId="2706646C" w:rsidR="00A1084F" w:rsidRDefault="00A1084F" w:rsidP="00654767">
      <w:pPr>
        <w:rPr>
          <w:rFonts w:ascii="Arial" w:hAnsi="Arial" w:cs="Arial"/>
          <w:sz w:val="20"/>
          <w:szCs w:val="20"/>
        </w:rPr>
      </w:pPr>
    </w:p>
    <w:p w14:paraId="3B4757D4" w14:textId="3B013CA1" w:rsidR="00B85AC9" w:rsidRDefault="00B85AC9" w:rsidP="00654767">
      <w:pPr>
        <w:rPr>
          <w:rFonts w:ascii="Arial" w:hAnsi="Arial" w:cs="Arial"/>
          <w:sz w:val="20"/>
          <w:szCs w:val="20"/>
        </w:rPr>
      </w:pPr>
    </w:p>
    <w:p w14:paraId="397FB372" w14:textId="7313F6C6" w:rsidR="00B85AC9" w:rsidRDefault="00B85AC9" w:rsidP="00654767">
      <w:pPr>
        <w:rPr>
          <w:rFonts w:ascii="Arial" w:hAnsi="Arial" w:cs="Arial"/>
          <w:sz w:val="20"/>
          <w:szCs w:val="20"/>
        </w:rPr>
      </w:pPr>
    </w:p>
    <w:p w14:paraId="5FEF0C61" w14:textId="70BAC837" w:rsidR="00B85AC9" w:rsidRDefault="00B85AC9" w:rsidP="00654767">
      <w:pPr>
        <w:rPr>
          <w:rFonts w:ascii="Arial" w:hAnsi="Arial" w:cs="Arial"/>
          <w:sz w:val="20"/>
          <w:szCs w:val="20"/>
        </w:rPr>
      </w:pPr>
    </w:p>
    <w:p w14:paraId="489FE429" w14:textId="3900CE3D" w:rsidR="00B85AC9" w:rsidRDefault="00B85AC9" w:rsidP="00654767">
      <w:pPr>
        <w:rPr>
          <w:rFonts w:ascii="Arial" w:hAnsi="Arial" w:cs="Arial"/>
          <w:sz w:val="20"/>
          <w:szCs w:val="20"/>
        </w:rPr>
      </w:pPr>
    </w:p>
    <w:p w14:paraId="6EF4CFBA" w14:textId="77777777" w:rsidR="00B85AC9" w:rsidRDefault="00B85AC9" w:rsidP="00654767">
      <w:pPr>
        <w:rPr>
          <w:rFonts w:ascii="Arial" w:hAnsi="Arial" w:cs="Arial"/>
          <w:sz w:val="20"/>
          <w:szCs w:val="20"/>
        </w:rPr>
      </w:pPr>
    </w:p>
    <w:p w14:paraId="0FE62314" w14:textId="77777777" w:rsidR="00DA67F3" w:rsidRDefault="00DA67F3" w:rsidP="00654767">
      <w:pPr>
        <w:rPr>
          <w:rFonts w:ascii="Arial" w:hAnsi="Arial" w:cs="Arial"/>
          <w:sz w:val="20"/>
          <w:szCs w:val="20"/>
        </w:rPr>
      </w:pPr>
    </w:p>
    <w:p w14:paraId="6BF6A9BB" w14:textId="77777777" w:rsidR="00D335A8" w:rsidRPr="00654767" w:rsidRDefault="00D335A8" w:rsidP="00654767">
      <w:pPr>
        <w:rPr>
          <w:rFonts w:ascii="Arial" w:hAnsi="Arial" w:cs="Arial"/>
          <w:sz w:val="20"/>
          <w:szCs w:val="20"/>
        </w:rPr>
      </w:pPr>
    </w:p>
    <w:p w14:paraId="66916A37" w14:textId="17DB1979" w:rsidR="00D6348B" w:rsidRPr="001E5DBB" w:rsidRDefault="00D6348B" w:rsidP="00654767">
      <w:pPr>
        <w:pStyle w:val="Akapitzlist"/>
        <w:numPr>
          <w:ilvl w:val="0"/>
          <w:numId w:val="36"/>
        </w:numPr>
        <w:rPr>
          <w:rFonts w:ascii="Arial" w:hAnsi="Arial" w:cs="Arial"/>
          <w:sz w:val="20"/>
          <w:szCs w:val="20"/>
        </w:rPr>
      </w:pPr>
      <w:r w:rsidRPr="001E5DBB">
        <w:rPr>
          <w:rFonts w:ascii="Arial" w:hAnsi="Arial" w:cs="Arial"/>
          <w:b/>
          <w:bCs/>
          <w:sz w:val="20"/>
          <w:szCs w:val="20"/>
        </w:rPr>
        <w:t>Zasady określenia ceny</w:t>
      </w:r>
    </w:p>
    <w:p w14:paraId="58B90F46" w14:textId="77777777" w:rsidR="00134C2D" w:rsidRPr="00654767" w:rsidRDefault="00134C2D" w:rsidP="00134C2D">
      <w:pPr>
        <w:widowControl w:val="0"/>
        <w:numPr>
          <w:ilvl w:val="0"/>
          <w:numId w:val="6"/>
        </w:numPr>
        <w:shd w:val="clear" w:color="auto" w:fill="FFFFFF"/>
        <w:tabs>
          <w:tab w:val="left" w:pos="629"/>
        </w:tabs>
        <w:autoSpaceDE w:val="0"/>
        <w:autoSpaceDN w:val="0"/>
        <w:adjustRightInd w:val="0"/>
        <w:spacing w:before="118"/>
        <w:ind w:left="360" w:hanging="360"/>
        <w:jc w:val="both"/>
        <w:rPr>
          <w:rFonts w:ascii="Arial" w:hAnsi="Arial" w:cs="Arial"/>
          <w:bCs/>
          <w:spacing w:val="-13"/>
          <w:sz w:val="20"/>
          <w:szCs w:val="20"/>
        </w:rPr>
      </w:pPr>
      <w:r w:rsidRPr="00032E76">
        <w:rPr>
          <w:rFonts w:ascii="Arial" w:hAnsi="Arial" w:cs="Arial"/>
          <w:bCs/>
          <w:spacing w:val="4"/>
          <w:sz w:val="20"/>
          <w:szCs w:val="20"/>
        </w:rPr>
        <w:t xml:space="preserve">Wykonawca zobowiązany jest do podania </w:t>
      </w:r>
      <w:r w:rsidRPr="00032E76">
        <w:rPr>
          <w:rFonts w:ascii="Arial" w:hAnsi="Arial" w:cs="Arial"/>
          <w:b/>
          <w:bCs/>
          <w:spacing w:val="4"/>
          <w:sz w:val="20"/>
          <w:szCs w:val="20"/>
        </w:rPr>
        <w:t xml:space="preserve">ceny jednostkowej za weryfikację jednej </w:t>
      </w:r>
      <w:r w:rsidRPr="00032E76">
        <w:rPr>
          <w:rFonts w:ascii="Arial" w:hAnsi="Arial" w:cs="Arial"/>
          <w:b/>
          <w:bCs/>
          <w:spacing w:val="2"/>
          <w:sz w:val="20"/>
          <w:szCs w:val="20"/>
        </w:rPr>
        <w:t>pozycji kosztorysowej (brutto i netto) dla dwó</w:t>
      </w:r>
      <w:r>
        <w:rPr>
          <w:rFonts w:ascii="Arial" w:hAnsi="Arial" w:cs="Arial"/>
          <w:b/>
          <w:bCs/>
          <w:spacing w:val="2"/>
          <w:sz w:val="20"/>
          <w:szCs w:val="20"/>
        </w:rPr>
        <w:t xml:space="preserve">ch metod weryfikacji (metody 1 </w:t>
      </w:r>
      <w:r w:rsidRPr="00032E76">
        <w:rPr>
          <w:rFonts w:ascii="Arial" w:hAnsi="Arial" w:cs="Arial"/>
          <w:b/>
          <w:bCs/>
          <w:spacing w:val="2"/>
          <w:sz w:val="20"/>
          <w:szCs w:val="20"/>
        </w:rPr>
        <w:t>i metody 2)</w:t>
      </w:r>
      <w:r>
        <w:rPr>
          <w:rFonts w:ascii="Arial" w:hAnsi="Arial" w:cs="Arial"/>
          <w:b/>
          <w:bCs/>
          <w:spacing w:val="2"/>
          <w:sz w:val="20"/>
          <w:szCs w:val="20"/>
        </w:rPr>
        <w:t>.</w:t>
      </w:r>
    </w:p>
    <w:p w14:paraId="7FE2EBCA" w14:textId="4E8BC699" w:rsidR="00134C2D" w:rsidRPr="00032E76" w:rsidRDefault="00134C2D" w:rsidP="00654767">
      <w:pPr>
        <w:widowControl w:val="0"/>
        <w:shd w:val="clear" w:color="auto" w:fill="FFFFFF"/>
        <w:tabs>
          <w:tab w:val="left" w:pos="629"/>
        </w:tabs>
        <w:autoSpaceDE w:val="0"/>
        <w:autoSpaceDN w:val="0"/>
        <w:adjustRightInd w:val="0"/>
        <w:spacing w:before="118"/>
        <w:ind w:left="360"/>
        <w:jc w:val="both"/>
        <w:rPr>
          <w:rFonts w:ascii="Arial" w:hAnsi="Arial" w:cs="Arial"/>
          <w:bCs/>
          <w:spacing w:val="-13"/>
          <w:sz w:val="20"/>
          <w:szCs w:val="20"/>
        </w:rPr>
      </w:pPr>
      <w:r w:rsidRPr="00032E76">
        <w:rPr>
          <w:rFonts w:ascii="Arial" w:hAnsi="Arial" w:cs="Arial"/>
          <w:b/>
          <w:sz w:val="20"/>
          <w:szCs w:val="20"/>
        </w:rPr>
        <w:t xml:space="preserve"> Zamawiający nie przewiduje podziału zamówienia na zadania</w:t>
      </w:r>
      <w:r w:rsidRPr="00032E76">
        <w:rPr>
          <w:rFonts w:ascii="Arial" w:hAnsi="Arial" w:cs="Arial"/>
          <w:b/>
          <w:bCs/>
          <w:spacing w:val="2"/>
          <w:sz w:val="20"/>
          <w:szCs w:val="20"/>
        </w:rPr>
        <w:t>.</w:t>
      </w:r>
      <w:r w:rsidRPr="00032E76">
        <w:rPr>
          <w:rFonts w:ascii="Arial" w:hAnsi="Arial" w:cs="Arial"/>
          <w:bCs/>
          <w:spacing w:val="-13"/>
          <w:sz w:val="20"/>
          <w:szCs w:val="20"/>
        </w:rPr>
        <w:t xml:space="preserve"> </w:t>
      </w:r>
    </w:p>
    <w:p w14:paraId="3F7CAFF9" w14:textId="77777777" w:rsidR="00134C2D" w:rsidRPr="00032E76" w:rsidRDefault="00134C2D" w:rsidP="00134C2D">
      <w:pPr>
        <w:widowControl w:val="0"/>
        <w:numPr>
          <w:ilvl w:val="0"/>
          <w:numId w:val="6"/>
        </w:numPr>
        <w:shd w:val="clear" w:color="auto" w:fill="FFFFFF"/>
        <w:tabs>
          <w:tab w:val="left" w:pos="629"/>
        </w:tabs>
        <w:autoSpaceDE w:val="0"/>
        <w:autoSpaceDN w:val="0"/>
        <w:adjustRightInd w:val="0"/>
        <w:spacing w:before="118"/>
        <w:ind w:left="360" w:hanging="360"/>
        <w:jc w:val="both"/>
        <w:rPr>
          <w:rFonts w:ascii="Arial" w:hAnsi="Arial" w:cs="Arial"/>
          <w:bCs/>
          <w:spacing w:val="-13"/>
          <w:sz w:val="20"/>
          <w:szCs w:val="20"/>
        </w:rPr>
      </w:pPr>
      <w:r w:rsidRPr="00032E76">
        <w:rPr>
          <w:rFonts w:ascii="Arial" w:hAnsi="Arial" w:cs="Arial"/>
          <w:b/>
          <w:bCs/>
          <w:spacing w:val="2"/>
          <w:sz w:val="20"/>
          <w:szCs w:val="20"/>
        </w:rPr>
        <w:t xml:space="preserve">Kryterium wyboru oferty będzie najwyższa ilość punktów uzyskana łącznie na podstawie poniżej określonego wzoru: </w:t>
      </w:r>
    </w:p>
    <w:p w14:paraId="2D77CC95" w14:textId="77777777" w:rsidR="00134C2D" w:rsidRPr="00032E76" w:rsidRDefault="00134C2D" w:rsidP="00134C2D">
      <w:pPr>
        <w:widowControl w:val="0"/>
        <w:shd w:val="clear" w:color="auto" w:fill="FFFFFF"/>
        <w:tabs>
          <w:tab w:val="left" w:pos="629"/>
        </w:tabs>
        <w:autoSpaceDE w:val="0"/>
        <w:adjustRightInd w:val="0"/>
        <w:spacing w:before="118"/>
        <w:ind w:left="720"/>
        <w:jc w:val="both"/>
        <w:rPr>
          <w:rFonts w:ascii="Arial" w:hAnsi="Arial" w:cs="Arial"/>
          <w:bCs/>
          <w:spacing w:val="-13"/>
          <w:sz w:val="20"/>
          <w:szCs w:val="20"/>
        </w:rPr>
      </w:pPr>
    </w:p>
    <w:p w14:paraId="634EB113" w14:textId="517BC6BB" w:rsidR="00134C2D" w:rsidRPr="00175233" w:rsidRDefault="00A7273C" w:rsidP="00134C2D">
      <w:pPr>
        <w:widowControl w:val="0"/>
        <w:numPr>
          <w:ilvl w:val="0"/>
          <w:numId w:val="8"/>
        </w:numPr>
        <w:shd w:val="clear" w:color="auto" w:fill="FFFFFF"/>
        <w:tabs>
          <w:tab w:val="left" w:pos="629"/>
        </w:tabs>
        <w:autoSpaceDE w:val="0"/>
        <w:autoSpaceDN w:val="0"/>
        <w:adjustRightInd w:val="0"/>
        <w:spacing w:before="118"/>
        <w:jc w:val="both"/>
        <w:rPr>
          <w:rFonts w:ascii="Arial" w:hAnsi="Arial" w:cs="Arial"/>
          <w:b/>
          <w:bCs/>
          <w:spacing w:val="2"/>
          <w:sz w:val="20"/>
          <w:szCs w:val="20"/>
        </w:rPr>
      </w:pPr>
      <w:r w:rsidRPr="00175233">
        <w:rPr>
          <w:rFonts w:ascii="Arial" w:hAnsi="Arial" w:cs="Arial"/>
          <w:b/>
          <w:bCs/>
          <w:spacing w:val="2"/>
          <w:sz w:val="20"/>
          <w:szCs w:val="20"/>
        </w:rPr>
        <w:t xml:space="preserve">cena jednostkowa brutto </w:t>
      </w:r>
      <w:r w:rsidR="00134C2D" w:rsidRPr="00175233">
        <w:rPr>
          <w:rFonts w:ascii="Arial" w:hAnsi="Arial" w:cs="Arial"/>
          <w:b/>
          <w:bCs/>
          <w:spacing w:val="2"/>
          <w:sz w:val="20"/>
          <w:szCs w:val="20"/>
        </w:rPr>
        <w:t xml:space="preserve">weryfikacji </w:t>
      </w:r>
      <w:r w:rsidR="00134C2D" w:rsidRPr="00175233">
        <w:rPr>
          <w:rFonts w:ascii="Arial" w:hAnsi="Arial" w:cs="Arial"/>
          <w:b/>
          <w:sz w:val="20"/>
          <w:szCs w:val="20"/>
        </w:rPr>
        <w:t>obiektu lub robót, dla których można określić wskaźnik ceny referencyjnej</w:t>
      </w:r>
      <w:r w:rsidR="00287610" w:rsidRPr="00175233">
        <w:rPr>
          <w:rFonts w:ascii="Arial" w:hAnsi="Arial" w:cs="Arial"/>
          <w:b/>
          <w:sz w:val="20"/>
          <w:szCs w:val="20"/>
        </w:rPr>
        <w:t xml:space="preserve"> – weryfikacja </w:t>
      </w:r>
      <w:r w:rsidR="00287610" w:rsidRPr="00175233">
        <w:rPr>
          <w:rFonts w:ascii="Arial" w:hAnsi="Arial" w:cs="Arial"/>
          <w:b/>
          <w:bCs/>
          <w:spacing w:val="2"/>
          <w:sz w:val="20"/>
          <w:szCs w:val="20"/>
        </w:rPr>
        <w:t>metodą nr 1</w:t>
      </w:r>
    </w:p>
    <w:p w14:paraId="0769AB3F" w14:textId="49D435CD" w:rsidR="00134C2D" w:rsidRPr="00175233" w:rsidRDefault="00134C2D" w:rsidP="00654767">
      <w:pPr>
        <w:widowControl w:val="0"/>
        <w:shd w:val="clear" w:color="auto" w:fill="FFFFFF"/>
        <w:tabs>
          <w:tab w:val="left" w:pos="629"/>
        </w:tabs>
        <w:autoSpaceDE w:val="0"/>
        <w:autoSpaceDN w:val="0"/>
        <w:adjustRightInd w:val="0"/>
        <w:spacing w:before="118"/>
        <w:ind w:left="720"/>
        <w:jc w:val="both"/>
        <w:rPr>
          <w:rFonts w:ascii="Arial" w:hAnsi="Arial" w:cs="Arial"/>
          <w:b/>
          <w:bCs/>
          <w:spacing w:val="2"/>
          <w:sz w:val="20"/>
          <w:szCs w:val="20"/>
        </w:rPr>
      </w:pPr>
      <w:r w:rsidRPr="00175233">
        <w:rPr>
          <w:rFonts w:ascii="Arial" w:hAnsi="Arial" w:cs="Arial"/>
          <w:b/>
          <w:bCs/>
          <w:spacing w:val="2"/>
          <w:sz w:val="20"/>
          <w:szCs w:val="20"/>
        </w:rPr>
        <w:t>cena najniższej oferty</w:t>
      </w:r>
    </w:p>
    <w:p w14:paraId="7BDB3772" w14:textId="77777777" w:rsidR="00134C2D" w:rsidRPr="00175233" w:rsidRDefault="00134C2D" w:rsidP="00134C2D">
      <w:pPr>
        <w:widowControl w:val="0"/>
        <w:shd w:val="clear" w:color="auto" w:fill="FFFFFF"/>
        <w:tabs>
          <w:tab w:val="left" w:pos="629"/>
        </w:tabs>
        <w:autoSpaceDE w:val="0"/>
        <w:adjustRightInd w:val="0"/>
        <w:spacing w:before="118"/>
        <w:ind w:left="720"/>
        <w:jc w:val="both"/>
        <w:rPr>
          <w:rFonts w:ascii="Arial" w:hAnsi="Arial" w:cs="Arial"/>
          <w:b/>
          <w:bCs/>
          <w:spacing w:val="2"/>
          <w:sz w:val="20"/>
          <w:szCs w:val="20"/>
        </w:rPr>
      </w:pPr>
      <w:r w:rsidRPr="00175233">
        <w:rPr>
          <w:rFonts w:ascii="Arial" w:hAnsi="Arial" w:cs="Arial"/>
          <w:b/>
          <w:bCs/>
          <w:spacing w:val="2"/>
          <w:sz w:val="20"/>
          <w:szCs w:val="20"/>
        </w:rPr>
        <w:t>----------------------------- x 10 = ilość punktów</w:t>
      </w:r>
    </w:p>
    <w:p w14:paraId="23EB0D06" w14:textId="77777777" w:rsidR="00134C2D" w:rsidRPr="00175233" w:rsidRDefault="00134C2D" w:rsidP="00134C2D">
      <w:pPr>
        <w:widowControl w:val="0"/>
        <w:shd w:val="clear" w:color="auto" w:fill="FFFFFF"/>
        <w:tabs>
          <w:tab w:val="left" w:pos="629"/>
        </w:tabs>
        <w:autoSpaceDE w:val="0"/>
        <w:adjustRightInd w:val="0"/>
        <w:spacing w:before="118"/>
        <w:ind w:left="720"/>
        <w:jc w:val="both"/>
        <w:rPr>
          <w:rFonts w:ascii="Arial" w:hAnsi="Arial" w:cs="Arial"/>
          <w:b/>
          <w:bCs/>
          <w:spacing w:val="2"/>
          <w:sz w:val="20"/>
          <w:szCs w:val="20"/>
        </w:rPr>
      </w:pPr>
      <w:r w:rsidRPr="00175233">
        <w:rPr>
          <w:rFonts w:ascii="Arial" w:hAnsi="Arial" w:cs="Arial"/>
          <w:b/>
          <w:bCs/>
          <w:spacing w:val="2"/>
          <w:sz w:val="20"/>
          <w:szCs w:val="20"/>
        </w:rPr>
        <w:t>cena badanej oferty</w:t>
      </w:r>
    </w:p>
    <w:p w14:paraId="0B5F555B" w14:textId="7DB7D3CF" w:rsidR="00134C2D" w:rsidRPr="00175233" w:rsidRDefault="00134C2D" w:rsidP="00134C2D">
      <w:pPr>
        <w:widowControl w:val="0"/>
        <w:numPr>
          <w:ilvl w:val="0"/>
          <w:numId w:val="8"/>
        </w:numPr>
        <w:shd w:val="clear" w:color="auto" w:fill="FFFFFF"/>
        <w:tabs>
          <w:tab w:val="left" w:pos="629"/>
        </w:tabs>
        <w:autoSpaceDE w:val="0"/>
        <w:autoSpaceDN w:val="0"/>
        <w:adjustRightInd w:val="0"/>
        <w:spacing w:before="118"/>
        <w:jc w:val="both"/>
        <w:rPr>
          <w:rFonts w:ascii="Arial" w:hAnsi="Arial" w:cs="Arial"/>
          <w:bCs/>
          <w:spacing w:val="-13"/>
          <w:sz w:val="20"/>
          <w:szCs w:val="20"/>
        </w:rPr>
      </w:pPr>
      <w:r w:rsidRPr="00175233">
        <w:rPr>
          <w:rFonts w:ascii="Arial" w:hAnsi="Arial" w:cs="Arial"/>
          <w:b/>
          <w:bCs/>
          <w:spacing w:val="2"/>
          <w:sz w:val="20"/>
          <w:szCs w:val="20"/>
        </w:rPr>
        <w:t>cena jednostkowa brutto weryfikacji jednej pozycji kosztorysowej</w:t>
      </w:r>
      <w:r w:rsidR="00287610" w:rsidRPr="00175233">
        <w:rPr>
          <w:rFonts w:ascii="Arial" w:hAnsi="Arial" w:cs="Arial"/>
          <w:b/>
          <w:bCs/>
          <w:spacing w:val="2"/>
          <w:sz w:val="20"/>
          <w:szCs w:val="20"/>
        </w:rPr>
        <w:t xml:space="preserve"> – weryfikacja metodą</w:t>
      </w:r>
      <w:r w:rsidR="00A7273C" w:rsidRPr="00175233">
        <w:rPr>
          <w:rFonts w:ascii="Arial" w:hAnsi="Arial" w:cs="Arial"/>
          <w:b/>
          <w:bCs/>
          <w:spacing w:val="2"/>
          <w:sz w:val="20"/>
          <w:szCs w:val="20"/>
        </w:rPr>
        <w:t xml:space="preserve"> nr 2 </w:t>
      </w:r>
    </w:p>
    <w:p w14:paraId="635A440C" w14:textId="77777777" w:rsidR="00134C2D" w:rsidRPr="00175233" w:rsidRDefault="00134C2D" w:rsidP="00134C2D">
      <w:pPr>
        <w:widowControl w:val="0"/>
        <w:shd w:val="clear" w:color="auto" w:fill="FFFFFF"/>
        <w:tabs>
          <w:tab w:val="left" w:pos="629"/>
        </w:tabs>
        <w:autoSpaceDE w:val="0"/>
        <w:adjustRightInd w:val="0"/>
        <w:spacing w:before="118"/>
        <w:ind w:left="720"/>
        <w:jc w:val="both"/>
        <w:rPr>
          <w:rFonts w:ascii="Arial" w:hAnsi="Arial" w:cs="Arial"/>
          <w:b/>
          <w:bCs/>
          <w:spacing w:val="2"/>
          <w:sz w:val="20"/>
          <w:szCs w:val="20"/>
        </w:rPr>
      </w:pPr>
      <w:r w:rsidRPr="00175233">
        <w:rPr>
          <w:rFonts w:ascii="Arial" w:hAnsi="Arial" w:cs="Arial"/>
          <w:b/>
          <w:bCs/>
          <w:spacing w:val="2"/>
          <w:sz w:val="20"/>
          <w:szCs w:val="20"/>
        </w:rPr>
        <w:t>cena najniższej oferty</w:t>
      </w:r>
    </w:p>
    <w:p w14:paraId="18F15ED9" w14:textId="77777777" w:rsidR="00134C2D" w:rsidRPr="00175233" w:rsidRDefault="00134C2D" w:rsidP="00134C2D">
      <w:pPr>
        <w:widowControl w:val="0"/>
        <w:shd w:val="clear" w:color="auto" w:fill="FFFFFF"/>
        <w:tabs>
          <w:tab w:val="left" w:pos="629"/>
        </w:tabs>
        <w:autoSpaceDE w:val="0"/>
        <w:adjustRightInd w:val="0"/>
        <w:spacing w:before="118"/>
        <w:ind w:left="720"/>
        <w:jc w:val="both"/>
        <w:rPr>
          <w:rFonts w:ascii="Arial" w:hAnsi="Arial" w:cs="Arial"/>
          <w:b/>
          <w:bCs/>
          <w:spacing w:val="2"/>
          <w:sz w:val="20"/>
          <w:szCs w:val="20"/>
        </w:rPr>
      </w:pPr>
      <w:r w:rsidRPr="00175233">
        <w:rPr>
          <w:rFonts w:ascii="Arial" w:hAnsi="Arial" w:cs="Arial"/>
          <w:b/>
          <w:bCs/>
          <w:spacing w:val="2"/>
          <w:sz w:val="20"/>
          <w:szCs w:val="20"/>
        </w:rPr>
        <w:t>----------------------------- x 90 = ilość punktów</w:t>
      </w:r>
    </w:p>
    <w:p w14:paraId="7ED0602D" w14:textId="77777777" w:rsidR="00134C2D" w:rsidRPr="00175233" w:rsidRDefault="00134C2D" w:rsidP="00134C2D">
      <w:pPr>
        <w:widowControl w:val="0"/>
        <w:shd w:val="clear" w:color="auto" w:fill="FFFFFF"/>
        <w:tabs>
          <w:tab w:val="left" w:pos="629"/>
        </w:tabs>
        <w:autoSpaceDE w:val="0"/>
        <w:adjustRightInd w:val="0"/>
        <w:spacing w:before="118"/>
        <w:ind w:left="720"/>
        <w:jc w:val="both"/>
        <w:rPr>
          <w:rFonts w:ascii="Arial" w:hAnsi="Arial" w:cs="Arial"/>
          <w:b/>
          <w:bCs/>
          <w:spacing w:val="2"/>
          <w:sz w:val="20"/>
          <w:szCs w:val="20"/>
        </w:rPr>
      </w:pPr>
      <w:r w:rsidRPr="00175233">
        <w:rPr>
          <w:rFonts w:ascii="Arial" w:hAnsi="Arial" w:cs="Arial"/>
          <w:b/>
          <w:bCs/>
          <w:spacing w:val="2"/>
          <w:sz w:val="20"/>
          <w:szCs w:val="20"/>
        </w:rPr>
        <w:t>cena badanej oferty</w:t>
      </w:r>
    </w:p>
    <w:p w14:paraId="1B06AB24" w14:textId="77777777" w:rsidR="00134C2D" w:rsidRPr="00175233" w:rsidRDefault="00134C2D" w:rsidP="00134C2D">
      <w:pPr>
        <w:widowControl w:val="0"/>
        <w:shd w:val="clear" w:color="auto" w:fill="FFFFFF"/>
        <w:tabs>
          <w:tab w:val="left" w:pos="0"/>
        </w:tabs>
        <w:autoSpaceDE w:val="0"/>
        <w:adjustRightInd w:val="0"/>
        <w:spacing w:before="118"/>
        <w:jc w:val="both"/>
        <w:rPr>
          <w:rFonts w:ascii="Arial" w:hAnsi="Arial" w:cs="Arial"/>
          <w:b/>
          <w:bCs/>
          <w:spacing w:val="2"/>
          <w:sz w:val="20"/>
          <w:szCs w:val="20"/>
        </w:rPr>
      </w:pPr>
    </w:p>
    <w:p w14:paraId="6B0FC38C" w14:textId="72E723B8" w:rsidR="00D6348B" w:rsidRPr="006370C3" w:rsidRDefault="00134C2D" w:rsidP="00D6348B">
      <w:pPr>
        <w:widowControl w:val="0"/>
        <w:shd w:val="clear" w:color="auto" w:fill="FFFFFF"/>
        <w:tabs>
          <w:tab w:val="left" w:pos="629"/>
        </w:tabs>
        <w:autoSpaceDE w:val="0"/>
        <w:autoSpaceDN w:val="0"/>
        <w:adjustRightInd w:val="0"/>
        <w:spacing w:before="118"/>
        <w:ind w:left="360"/>
        <w:jc w:val="both"/>
        <w:rPr>
          <w:rFonts w:ascii="Arial" w:hAnsi="Arial" w:cs="Arial"/>
          <w:bCs/>
          <w:spacing w:val="-13"/>
          <w:sz w:val="20"/>
          <w:szCs w:val="20"/>
        </w:rPr>
      </w:pPr>
      <w:r w:rsidRPr="00032E76">
        <w:rPr>
          <w:rFonts w:ascii="Arial" w:hAnsi="Arial" w:cs="Arial"/>
          <w:b/>
          <w:bCs/>
          <w:spacing w:val="2"/>
          <w:sz w:val="20"/>
          <w:szCs w:val="20"/>
        </w:rPr>
        <w:t>Zamówienie zostanie udzielone Wykonawcy, który uzyska łącznie największą ilość punktów, po zsumowaniu punktów uzyskanych w każdym zadaniu. Punktacja w każdym kryteriów obliczana będzie wg powyższego wzoru (cena najniższa/cena badanej oferty x waga kryterium).</w:t>
      </w:r>
    </w:p>
    <w:p w14:paraId="56CDB8A9" w14:textId="523EE23B" w:rsidR="00D6348B" w:rsidRPr="006370C3" w:rsidRDefault="00D6348B" w:rsidP="00D6348B">
      <w:pPr>
        <w:widowControl w:val="0"/>
        <w:numPr>
          <w:ilvl w:val="0"/>
          <w:numId w:val="6"/>
        </w:numPr>
        <w:shd w:val="clear" w:color="auto" w:fill="FFFFFF"/>
        <w:tabs>
          <w:tab w:val="left" w:pos="629"/>
        </w:tabs>
        <w:autoSpaceDE w:val="0"/>
        <w:autoSpaceDN w:val="0"/>
        <w:adjustRightInd w:val="0"/>
        <w:spacing w:before="2"/>
        <w:ind w:left="360" w:hanging="360"/>
        <w:jc w:val="both"/>
        <w:rPr>
          <w:rFonts w:ascii="Arial" w:hAnsi="Arial" w:cs="Arial"/>
          <w:b/>
          <w:bCs/>
          <w:spacing w:val="-10"/>
          <w:sz w:val="20"/>
          <w:szCs w:val="20"/>
        </w:rPr>
      </w:pPr>
      <w:r w:rsidRPr="006370C3">
        <w:rPr>
          <w:rFonts w:ascii="Arial" w:hAnsi="Arial" w:cs="Arial"/>
          <w:bCs/>
          <w:spacing w:val="4"/>
          <w:sz w:val="20"/>
          <w:szCs w:val="20"/>
        </w:rPr>
        <w:t xml:space="preserve">Wynagrodzenie za poszczególne zlecenie (ocenę kosztorysu) obliczane będzie na </w:t>
      </w:r>
      <w:r w:rsidRPr="006370C3">
        <w:rPr>
          <w:rFonts w:ascii="Arial" w:hAnsi="Arial" w:cs="Arial"/>
          <w:bCs/>
          <w:spacing w:val="6"/>
          <w:sz w:val="20"/>
          <w:szCs w:val="20"/>
        </w:rPr>
        <w:t xml:space="preserve">podstawie iloczynu ceny za weryfikację jednej pozycji kosztorysowej w zakresie </w:t>
      </w:r>
      <w:r w:rsidRPr="006370C3">
        <w:rPr>
          <w:rFonts w:ascii="Arial" w:hAnsi="Arial" w:cs="Arial"/>
          <w:bCs/>
          <w:spacing w:val="4"/>
          <w:sz w:val="20"/>
          <w:szCs w:val="20"/>
        </w:rPr>
        <w:t xml:space="preserve">określonym w niniejszym zapytaniu ofertowym i ilości tych pozycji. </w:t>
      </w:r>
      <w:r w:rsidRPr="006370C3">
        <w:rPr>
          <w:rFonts w:ascii="Arial" w:hAnsi="Arial" w:cs="Arial"/>
          <w:b/>
          <w:bCs/>
          <w:spacing w:val="6"/>
          <w:sz w:val="20"/>
          <w:szCs w:val="20"/>
        </w:rPr>
        <w:t xml:space="preserve">Weryfikacja sposobu opracowania całości przedmiaru robót w zakresie określonym </w:t>
      </w:r>
      <w:r w:rsidR="00B507E3">
        <w:rPr>
          <w:rFonts w:ascii="Arial" w:hAnsi="Arial" w:cs="Arial"/>
          <w:b/>
          <w:bCs/>
          <w:spacing w:val="6"/>
          <w:sz w:val="20"/>
          <w:szCs w:val="20"/>
        </w:rPr>
        <w:br/>
      </w:r>
      <w:r w:rsidRPr="006370C3">
        <w:rPr>
          <w:rFonts w:ascii="Arial" w:hAnsi="Arial" w:cs="Arial"/>
          <w:b/>
          <w:bCs/>
          <w:spacing w:val="6"/>
          <w:sz w:val="20"/>
          <w:szCs w:val="20"/>
        </w:rPr>
        <w:t xml:space="preserve">w </w:t>
      </w:r>
      <w:r w:rsidR="00A7273C" w:rsidRPr="001C0E07">
        <w:rPr>
          <w:rFonts w:ascii="Arial" w:hAnsi="Arial" w:cs="Arial"/>
          <w:b/>
          <w:bCs/>
          <w:spacing w:val="6"/>
          <w:sz w:val="20"/>
          <w:szCs w:val="20"/>
        </w:rPr>
        <w:t xml:space="preserve">pkt.II.7.1 </w:t>
      </w:r>
      <w:r w:rsidRPr="006370C3">
        <w:rPr>
          <w:rFonts w:ascii="Arial" w:hAnsi="Arial" w:cs="Arial"/>
          <w:b/>
          <w:bCs/>
          <w:spacing w:val="6"/>
          <w:sz w:val="20"/>
          <w:szCs w:val="20"/>
        </w:rPr>
        <w:t xml:space="preserve">oraz inne czynności wykonywane w ramach weryfikacji </w:t>
      </w:r>
      <w:r w:rsidRPr="006370C3">
        <w:rPr>
          <w:rFonts w:ascii="Arial" w:hAnsi="Arial" w:cs="Arial"/>
          <w:b/>
          <w:bCs/>
          <w:spacing w:val="6"/>
          <w:sz w:val="20"/>
          <w:szCs w:val="20"/>
          <w:u w:val="single"/>
        </w:rPr>
        <w:t xml:space="preserve">nie </w:t>
      </w:r>
      <w:r w:rsidRPr="006370C3">
        <w:rPr>
          <w:rFonts w:ascii="Arial" w:hAnsi="Arial" w:cs="Arial"/>
          <w:b/>
          <w:bCs/>
          <w:spacing w:val="3"/>
          <w:sz w:val="20"/>
          <w:szCs w:val="20"/>
          <w:u w:val="single"/>
        </w:rPr>
        <w:t>stanowią podstawy obliczania wynagrodzenia.</w:t>
      </w:r>
    </w:p>
    <w:p w14:paraId="2D320D54" w14:textId="5179DB62" w:rsidR="00D6348B" w:rsidRPr="006370C3" w:rsidRDefault="00D6348B" w:rsidP="00D6348B">
      <w:pPr>
        <w:widowControl w:val="0"/>
        <w:numPr>
          <w:ilvl w:val="0"/>
          <w:numId w:val="6"/>
        </w:numPr>
        <w:shd w:val="clear" w:color="auto" w:fill="FFFFFF"/>
        <w:tabs>
          <w:tab w:val="left" w:pos="629"/>
        </w:tabs>
        <w:autoSpaceDE w:val="0"/>
        <w:autoSpaceDN w:val="0"/>
        <w:adjustRightInd w:val="0"/>
        <w:spacing w:before="2"/>
        <w:ind w:left="360" w:hanging="360"/>
        <w:jc w:val="both"/>
        <w:rPr>
          <w:rFonts w:ascii="Arial" w:hAnsi="Arial" w:cs="Arial"/>
          <w:bCs/>
          <w:spacing w:val="-10"/>
          <w:sz w:val="20"/>
          <w:szCs w:val="20"/>
        </w:rPr>
      </w:pPr>
      <w:r w:rsidRPr="006370C3">
        <w:rPr>
          <w:rFonts w:ascii="Arial" w:hAnsi="Arial" w:cs="Arial"/>
          <w:spacing w:val="-2"/>
          <w:sz w:val="20"/>
          <w:szCs w:val="20"/>
        </w:rPr>
        <w:t xml:space="preserve">Cena powinna zawierać wszystkie koszty związane z wykonaniem przedmiotu zamówienia, </w:t>
      </w:r>
      <w:r w:rsidRPr="006370C3">
        <w:rPr>
          <w:rFonts w:ascii="Arial" w:hAnsi="Arial" w:cs="Arial"/>
          <w:b/>
          <w:bCs/>
          <w:spacing w:val="-2"/>
          <w:sz w:val="20"/>
          <w:szCs w:val="20"/>
        </w:rPr>
        <w:t xml:space="preserve">w </w:t>
      </w:r>
      <w:r w:rsidRPr="006370C3">
        <w:rPr>
          <w:rFonts w:ascii="Arial" w:hAnsi="Arial" w:cs="Arial"/>
          <w:b/>
          <w:bCs/>
          <w:spacing w:val="5"/>
          <w:sz w:val="20"/>
          <w:szCs w:val="20"/>
        </w:rPr>
        <w:t>tym uwzględniać fakt, iż weryfikacji podlegają nie tylko niektóre, wskazane przez Zamawiającego pozycje kosztorysu, ale wszystkie pozycje przedmiaru robót dołączanego do danego kosztorysu, ewentualna weryfikacja uzupełnień i wyjaśnień składanych przez wnioskodawców itp.</w:t>
      </w:r>
      <w:r w:rsidRPr="006370C3">
        <w:rPr>
          <w:rFonts w:ascii="Arial" w:hAnsi="Arial" w:cs="Arial"/>
          <w:bCs/>
          <w:spacing w:val="5"/>
          <w:sz w:val="20"/>
          <w:szCs w:val="20"/>
        </w:rPr>
        <w:t xml:space="preserve"> </w:t>
      </w:r>
      <w:r w:rsidRPr="006370C3">
        <w:rPr>
          <w:rFonts w:ascii="Arial" w:hAnsi="Arial" w:cs="Arial"/>
          <w:spacing w:val="5"/>
          <w:sz w:val="20"/>
          <w:szCs w:val="20"/>
        </w:rPr>
        <w:t xml:space="preserve">oraz ewentualne ryzyko wynikające </w:t>
      </w:r>
      <w:r w:rsidR="00B507E3">
        <w:rPr>
          <w:rFonts w:ascii="Arial" w:hAnsi="Arial" w:cs="Arial"/>
          <w:spacing w:val="5"/>
          <w:sz w:val="20"/>
          <w:szCs w:val="20"/>
        </w:rPr>
        <w:br/>
      </w:r>
      <w:r w:rsidRPr="006370C3">
        <w:rPr>
          <w:rFonts w:ascii="Arial" w:hAnsi="Arial" w:cs="Arial"/>
          <w:spacing w:val="5"/>
          <w:sz w:val="20"/>
          <w:szCs w:val="20"/>
        </w:rPr>
        <w:t xml:space="preserve">z okoliczności, których nie </w:t>
      </w:r>
      <w:r w:rsidRPr="006370C3">
        <w:rPr>
          <w:rFonts w:ascii="Arial" w:hAnsi="Arial" w:cs="Arial"/>
          <w:spacing w:val="2"/>
          <w:sz w:val="20"/>
          <w:szCs w:val="20"/>
        </w:rPr>
        <w:t xml:space="preserve">można było przewidzieć w chwili wystawiania zamówienia. Podane ceny nie podlegają zmianom </w:t>
      </w:r>
      <w:r w:rsidRPr="006370C3">
        <w:rPr>
          <w:rFonts w:ascii="Arial" w:hAnsi="Arial" w:cs="Arial"/>
          <w:spacing w:val="-3"/>
          <w:sz w:val="20"/>
          <w:szCs w:val="20"/>
        </w:rPr>
        <w:t>przez okres realizacji zamówienia.</w:t>
      </w:r>
    </w:p>
    <w:p w14:paraId="74361280" w14:textId="217F5F53" w:rsidR="00D6348B" w:rsidRPr="006370C3" w:rsidRDefault="00D6348B" w:rsidP="00D6348B">
      <w:pPr>
        <w:widowControl w:val="0"/>
        <w:numPr>
          <w:ilvl w:val="0"/>
          <w:numId w:val="6"/>
        </w:numPr>
        <w:shd w:val="clear" w:color="auto" w:fill="FFFFFF"/>
        <w:tabs>
          <w:tab w:val="left" w:pos="629"/>
        </w:tabs>
        <w:autoSpaceDE w:val="0"/>
        <w:autoSpaceDN w:val="0"/>
        <w:adjustRightInd w:val="0"/>
        <w:spacing w:before="2"/>
        <w:ind w:left="360" w:hanging="360"/>
        <w:jc w:val="both"/>
        <w:rPr>
          <w:rFonts w:ascii="Arial" w:hAnsi="Arial" w:cs="Arial"/>
          <w:bCs/>
          <w:spacing w:val="-10"/>
          <w:sz w:val="20"/>
          <w:szCs w:val="20"/>
        </w:rPr>
      </w:pPr>
      <w:r w:rsidRPr="006370C3">
        <w:rPr>
          <w:rFonts w:ascii="Arial" w:hAnsi="Arial" w:cs="Arial"/>
          <w:spacing w:val="-3"/>
          <w:sz w:val="20"/>
          <w:szCs w:val="20"/>
        </w:rPr>
        <w:t xml:space="preserve">W przypadku sporządzenia bazy </w:t>
      </w:r>
      <w:r w:rsidR="00A549A2">
        <w:rPr>
          <w:rFonts w:ascii="Arial" w:hAnsi="Arial" w:cs="Arial"/>
          <w:spacing w:val="-3"/>
          <w:sz w:val="20"/>
          <w:szCs w:val="20"/>
        </w:rPr>
        <w:t xml:space="preserve">cen katalogowych lub katalogów </w:t>
      </w:r>
      <w:r w:rsidRPr="006370C3">
        <w:rPr>
          <w:rFonts w:ascii="Arial" w:hAnsi="Arial" w:cs="Arial"/>
          <w:spacing w:val="-3"/>
          <w:sz w:val="20"/>
          <w:szCs w:val="20"/>
        </w:rPr>
        <w:t>norm i normatywów na nietypowych kosztorysach branżowych uniemożliwiających realizację zlecenia w zaoferowanej stawce, Wykonawcy przysługuje możliwość rezygnacji z realizacji zadania w tej części.</w:t>
      </w:r>
    </w:p>
    <w:p w14:paraId="5970A12C" w14:textId="77777777" w:rsidR="00D6348B" w:rsidRPr="006370C3" w:rsidRDefault="00D6348B" w:rsidP="00D6348B">
      <w:pPr>
        <w:widowControl w:val="0"/>
        <w:numPr>
          <w:ilvl w:val="0"/>
          <w:numId w:val="6"/>
        </w:numPr>
        <w:shd w:val="clear" w:color="auto" w:fill="FFFFFF"/>
        <w:tabs>
          <w:tab w:val="left" w:pos="629"/>
        </w:tabs>
        <w:autoSpaceDE w:val="0"/>
        <w:autoSpaceDN w:val="0"/>
        <w:adjustRightInd w:val="0"/>
        <w:spacing w:before="2"/>
        <w:ind w:left="360" w:hanging="360"/>
        <w:jc w:val="both"/>
        <w:rPr>
          <w:rFonts w:ascii="Arial" w:hAnsi="Arial" w:cs="Arial"/>
          <w:bCs/>
          <w:spacing w:val="-10"/>
          <w:sz w:val="20"/>
          <w:szCs w:val="20"/>
        </w:rPr>
      </w:pPr>
      <w:r w:rsidRPr="006370C3">
        <w:rPr>
          <w:rFonts w:ascii="Arial" w:hAnsi="Arial" w:cs="Arial"/>
          <w:spacing w:val="-1"/>
          <w:sz w:val="20"/>
          <w:szCs w:val="20"/>
        </w:rPr>
        <w:t>Zamawiający nie przewiduje żadnej waloryzacji wynagrodzenia w trakcie realizacji zamówienia.</w:t>
      </w:r>
    </w:p>
    <w:p w14:paraId="50E40BBF" w14:textId="77777777" w:rsidR="00D6348B" w:rsidRPr="006370C3" w:rsidRDefault="00D6348B" w:rsidP="00D6348B">
      <w:pPr>
        <w:widowControl w:val="0"/>
        <w:numPr>
          <w:ilvl w:val="0"/>
          <w:numId w:val="6"/>
        </w:numPr>
        <w:shd w:val="clear" w:color="auto" w:fill="FFFFFF"/>
        <w:tabs>
          <w:tab w:val="left" w:pos="629"/>
        </w:tabs>
        <w:autoSpaceDE w:val="0"/>
        <w:autoSpaceDN w:val="0"/>
        <w:adjustRightInd w:val="0"/>
        <w:spacing w:before="2"/>
        <w:ind w:left="360" w:hanging="360"/>
        <w:jc w:val="both"/>
        <w:rPr>
          <w:rFonts w:ascii="Arial" w:hAnsi="Arial" w:cs="Arial"/>
          <w:bCs/>
          <w:spacing w:val="-10"/>
          <w:sz w:val="20"/>
          <w:szCs w:val="20"/>
        </w:rPr>
      </w:pPr>
      <w:r w:rsidRPr="006370C3">
        <w:rPr>
          <w:rFonts w:ascii="Arial" w:hAnsi="Arial" w:cs="Arial"/>
          <w:spacing w:val="-1"/>
          <w:sz w:val="20"/>
          <w:szCs w:val="20"/>
        </w:rPr>
        <w:t xml:space="preserve">Rozliczenie z Wykonawcą następować będzie w oparciu o faktyczną liczbę zweryfikowanych </w:t>
      </w:r>
      <w:r w:rsidRPr="006370C3">
        <w:rPr>
          <w:rFonts w:ascii="Arial" w:hAnsi="Arial" w:cs="Arial"/>
          <w:spacing w:val="-2"/>
          <w:sz w:val="20"/>
          <w:szCs w:val="20"/>
        </w:rPr>
        <w:t>pozycji kosztorysowych oraz stawkę zaproponowaną za sprawdzenie jednej pozycji oraz ilość zweryfikowanych kosztorysów za pomocą wskaźnika i stawkę za kosztorys sprawdzony tą metodą (wskaźnikową)</w:t>
      </w:r>
    </w:p>
    <w:p w14:paraId="3EBFAD94" w14:textId="1DCAD148" w:rsidR="00134C2D" w:rsidRPr="00032E76" w:rsidRDefault="00134C2D" w:rsidP="00134C2D">
      <w:pPr>
        <w:widowControl w:val="0"/>
        <w:numPr>
          <w:ilvl w:val="0"/>
          <w:numId w:val="6"/>
        </w:numPr>
        <w:shd w:val="clear" w:color="auto" w:fill="FFFFFF"/>
        <w:tabs>
          <w:tab w:val="left" w:pos="629"/>
        </w:tabs>
        <w:autoSpaceDE w:val="0"/>
        <w:autoSpaceDN w:val="0"/>
        <w:adjustRightInd w:val="0"/>
        <w:spacing w:before="2"/>
        <w:ind w:left="360" w:hanging="360"/>
        <w:jc w:val="both"/>
        <w:rPr>
          <w:rFonts w:ascii="Arial" w:hAnsi="Arial" w:cs="Arial"/>
          <w:bCs/>
          <w:spacing w:val="-10"/>
          <w:sz w:val="20"/>
          <w:szCs w:val="20"/>
        </w:rPr>
      </w:pPr>
      <w:r w:rsidRPr="00032E76">
        <w:rPr>
          <w:rFonts w:ascii="Arial" w:hAnsi="Arial" w:cs="Arial"/>
          <w:spacing w:val="-2"/>
          <w:sz w:val="20"/>
          <w:szCs w:val="20"/>
        </w:rPr>
        <w:t>W odniesieniu do</w:t>
      </w:r>
      <w:r w:rsidRPr="00032E76">
        <w:rPr>
          <w:rFonts w:ascii="Arial" w:hAnsi="Arial" w:cs="Arial"/>
          <w:w w:val="101"/>
          <w:sz w:val="20"/>
          <w:szCs w:val="20"/>
        </w:rPr>
        <w:t xml:space="preserve"> czynności, o których mowa </w:t>
      </w:r>
      <w:r w:rsidRPr="001C0E07">
        <w:rPr>
          <w:rFonts w:ascii="Arial" w:hAnsi="Arial" w:cs="Arial"/>
          <w:w w:val="101"/>
          <w:sz w:val="20"/>
          <w:szCs w:val="20"/>
        </w:rPr>
        <w:t xml:space="preserve">w </w:t>
      </w:r>
      <w:r w:rsidR="001401BD" w:rsidRPr="001C0E07">
        <w:rPr>
          <w:rFonts w:ascii="Arial" w:hAnsi="Arial" w:cs="Arial"/>
          <w:b/>
          <w:w w:val="101"/>
          <w:sz w:val="20"/>
          <w:szCs w:val="20"/>
        </w:rPr>
        <w:t>pkt. I.23</w:t>
      </w:r>
      <w:r w:rsidRPr="001C0E07">
        <w:rPr>
          <w:rFonts w:ascii="Arial" w:hAnsi="Arial" w:cs="Arial"/>
          <w:w w:val="101"/>
          <w:sz w:val="20"/>
          <w:szCs w:val="20"/>
        </w:rPr>
        <w:t xml:space="preserve"> </w:t>
      </w:r>
      <w:r w:rsidRPr="00032E76">
        <w:rPr>
          <w:rFonts w:ascii="Arial" w:hAnsi="Arial" w:cs="Arial"/>
          <w:w w:val="101"/>
          <w:sz w:val="20"/>
          <w:szCs w:val="20"/>
        </w:rPr>
        <w:t xml:space="preserve">Zamawiający </w:t>
      </w:r>
      <w:r w:rsidR="00E052DF">
        <w:rPr>
          <w:rFonts w:ascii="Arial" w:hAnsi="Arial" w:cs="Arial"/>
          <w:w w:val="101"/>
          <w:sz w:val="20"/>
          <w:szCs w:val="20"/>
        </w:rPr>
        <w:t>wskazał w umowie ryczałtowe</w:t>
      </w:r>
      <w:r w:rsidRPr="00032E76">
        <w:rPr>
          <w:rFonts w:ascii="Arial" w:hAnsi="Arial" w:cs="Arial"/>
          <w:w w:val="101"/>
          <w:sz w:val="20"/>
          <w:szCs w:val="20"/>
        </w:rPr>
        <w:t xml:space="preserve"> wynagrodzeni</w:t>
      </w:r>
      <w:r w:rsidR="00E052DF">
        <w:rPr>
          <w:rFonts w:ascii="Arial" w:hAnsi="Arial" w:cs="Arial"/>
          <w:w w:val="101"/>
          <w:sz w:val="20"/>
          <w:szCs w:val="20"/>
        </w:rPr>
        <w:t>e</w:t>
      </w:r>
      <w:r w:rsidRPr="00032E76">
        <w:rPr>
          <w:rFonts w:ascii="Arial" w:hAnsi="Arial" w:cs="Arial"/>
          <w:w w:val="101"/>
          <w:sz w:val="20"/>
          <w:szCs w:val="20"/>
        </w:rPr>
        <w:t xml:space="preserve"> Wykonawcy, w następujących przypadkach:</w:t>
      </w:r>
    </w:p>
    <w:p w14:paraId="5A72D6A3" w14:textId="77777777" w:rsidR="00134C2D" w:rsidRPr="00032E76" w:rsidRDefault="00134C2D" w:rsidP="00134C2D">
      <w:pPr>
        <w:widowControl w:val="0"/>
        <w:shd w:val="clear" w:color="auto" w:fill="FFFFFF"/>
        <w:tabs>
          <w:tab w:val="left" w:pos="629"/>
        </w:tabs>
        <w:autoSpaceDE w:val="0"/>
        <w:adjustRightInd w:val="0"/>
        <w:spacing w:before="2"/>
        <w:ind w:left="360"/>
        <w:jc w:val="both"/>
        <w:rPr>
          <w:rFonts w:ascii="Arial" w:hAnsi="Arial" w:cs="Arial"/>
          <w:bCs/>
          <w:spacing w:val="-10"/>
          <w:sz w:val="20"/>
          <w:szCs w:val="20"/>
        </w:rPr>
      </w:pPr>
    </w:p>
    <w:p w14:paraId="02A11D2F" w14:textId="0ACFD306" w:rsidR="00134C2D" w:rsidRPr="00032E76" w:rsidRDefault="00134C2D" w:rsidP="00134C2D">
      <w:pPr>
        <w:widowControl w:val="0"/>
        <w:shd w:val="clear" w:color="auto" w:fill="FFFFFF"/>
        <w:tabs>
          <w:tab w:val="left" w:pos="629"/>
        </w:tabs>
        <w:autoSpaceDE w:val="0"/>
        <w:adjustRightInd w:val="0"/>
        <w:spacing w:before="2"/>
        <w:ind w:left="360"/>
        <w:jc w:val="both"/>
        <w:rPr>
          <w:rFonts w:ascii="Arial" w:hAnsi="Arial" w:cs="Arial"/>
          <w:w w:val="101"/>
          <w:sz w:val="20"/>
          <w:szCs w:val="20"/>
        </w:rPr>
      </w:pPr>
      <w:r w:rsidRPr="00032E76">
        <w:rPr>
          <w:rFonts w:ascii="Arial" w:hAnsi="Arial" w:cs="Arial"/>
          <w:w w:val="101"/>
          <w:sz w:val="20"/>
          <w:szCs w:val="20"/>
        </w:rPr>
        <w:t>a) w przypadku konieczności odpowiedzi na dodatkowe pytania lub złożenia dodatkowych wyjaśnień przed organem sądowym i realizacja tych czynności nastąpić miałaby bez obowiązku osobistego stawiennictwa</w:t>
      </w:r>
      <w:r w:rsidR="00267BC1">
        <w:rPr>
          <w:rFonts w:ascii="Arial" w:hAnsi="Arial" w:cs="Arial"/>
          <w:w w:val="101"/>
          <w:sz w:val="20"/>
          <w:szCs w:val="20"/>
        </w:rPr>
        <w:t>,</w:t>
      </w:r>
    </w:p>
    <w:p w14:paraId="79E9521D" w14:textId="77777777" w:rsidR="00134C2D" w:rsidRPr="00032E76" w:rsidRDefault="00134C2D" w:rsidP="00134C2D">
      <w:pPr>
        <w:widowControl w:val="0"/>
        <w:shd w:val="clear" w:color="auto" w:fill="FFFFFF"/>
        <w:tabs>
          <w:tab w:val="left" w:pos="629"/>
        </w:tabs>
        <w:autoSpaceDE w:val="0"/>
        <w:adjustRightInd w:val="0"/>
        <w:spacing w:before="2"/>
        <w:ind w:left="360"/>
        <w:jc w:val="both"/>
        <w:rPr>
          <w:rFonts w:ascii="Arial" w:hAnsi="Arial" w:cs="Arial"/>
          <w:bCs/>
          <w:spacing w:val="-10"/>
          <w:sz w:val="20"/>
          <w:szCs w:val="20"/>
        </w:rPr>
      </w:pPr>
    </w:p>
    <w:p w14:paraId="07000BAA" w14:textId="74895501" w:rsidR="00134C2D" w:rsidRPr="00032E76" w:rsidRDefault="00134C2D" w:rsidP="00134C2D">
      <w:pPr>
        <w:widowControl w:val="0"/>
        <w:shd w:val="clear" w:color="auto" w:fill="FFFFFF"/>
        <w:tabs>
          <w:tab w:val="left" w:pos="629"/>
        </w:tabs>
        <w:autoSpaceDE w:val="0"/>
        <w:adjustRightInd w:val="0"/>
        <w:spacing w:before="2"/>
        <w:ind w:left="360"/>
        <w:jc w:val="both"/>
        <w:rPr>
          <w:rFonts w:ascii="Arial" w:hAnsi="Arial" w:cs="Arial"/>
          <w:w w:val="101"/>
          <w:sz w:val="20"/>
          <w:szCs w:val="20"/>
        </w:rPr>
      </w:pPr>
      <w:r w:rsidRPr="00032E76">
        <w:rPr>
          <w:rFonts w:ascii="Arial" w:hAnsi="Arial" w:cs="Arial"/>
          <w:w w:val="101"/>
          <w:sz w:val="20"/>
          <w:szCs w:val="20"/>
        </w:rPr>
        <w:t xml:space="preserve">b) w przypadku konieczności odpowiedzi na dodatkowe pytania lub </w:t>
      </w:r>
      <w:r w:rsidR="00A549A2">
        <w:rPr>
          <w:rFonts w:ascii="Arial" w:hAnsi="Arial" w:cs="Arial"/>
          <w:w w:val="101"/>
          <w:sz w:val="20"/>
          <w:szCs w:val="20"/>
        </w:rPr>
        <w:t xml:space="preserve">złożenia dodatkowych wyjaśnień </w:t>
      </w:r>
      <w:r w:rsidRPr="00032E76">
        <w:rPr>
          <w:rFonts w:ascii="Arial" w:hAnsi="Arial" w:cs="Arial"/>
          <w:w w:val="101"/>
          <w:sz w:val="20"/>
          <w:szCs w:val="20"/>
        </w:rPr>
        <w:t>przed organem sądowym i realizacja tych czynności nastąpić miałaby w ramach granic administracyjnych Miasta Warszawy (w przypadku konieczności osobistego stawiennictwa Wykonawcy)</w:t>
      </w:r>
      <w:r w:rsidR="00267BC1">
        <w:rPr>
          <w:rFonts w:ascii="Arial" w:hAnsi="Arial" w:cs="Arial"/>
          <w:w w:val="101"/>
          <w:sz w:val="20"/>
          <w:szCs w:val="20"/>
        </w:rPr>
        <w:t>.</w:t>
      </w:r>
    </w:p>
    <w:p w14:paraId="61536E3D" w14:textId="77777777" w:rsidR="00134C2D" w:rsidRDefault="00134C2D" w:rsidP="00175233">
      <w:pPr>
        <w:rPr>
          <w:rFonts w:ascii="Arial" w:hAnsi="Arial" w:cs="Arial"/>
          <w:spacing w:val="-2"/>
          <w:sz w:val="20"/>
          <w:szCs w:val="20"/>
        </w:rPr>
      </w:pPr>
    </w:p>
    <w:p w14:paraId="4A827B67" w14:textId="45B6700A" w:rsidR="001F4721" w:rsidRDefault="001F4721" w:rsidP="00654767">
      <w:pPr>
        <w:ind w:left="360"/>
      </w:pPr>
    </w:p>
    <w:p w14:paraId="48B6CE6C" w14:textId="77777777" w:rsidR="00D6348B" w:rsidRPr="00654767" w:rsidRDefault="00D6348B" w:rsidP="00D6348B">
      <w:pPr>
        <w:pStyle w:val="Akapitzlist"/>
        <w:widowControl w:val="0"/>
        <w:numPr>
          <w:ilvl w:val="0"/>
          <w:numId w:val="36"/>
        </w:numPr>
        <w:shd w:val="clear" w:color="auto" w:fill="FFFFFF"/>
        <w:tabs>
          <w:tab w:val="left" w:pos="629"/>
        </w:tabs>
        <w:autoSpaceDE w:val="0"/>
        <w:autoSpaceDN w:val="0"/>
        <w:adjustRightInd w:val="0"/>
        <w:jc w:val="both"/>
        <w:rPr>
          <w:rFonts w:ascii="Arial" w:hAnsi="Arial" w:cs="Arial"/>
          <w:spacing w:val="-9"/>
          <w:sz w:val="20"/>
          <w:szCs w:val="20"/>
        </w:rPr>
      </w:pPr>
      <w:r w:rsidRPr="00D6348B">
        <w:rPr>
          <w:rFonts w:ascii="Arial" w:hAnsi="Arial" w:cs="Arial"/>
          <w:b/>
          <w:bCs/>
          <w:spacing w:val="1"/>
          <w:sz w:val="20"/>
          <w:szCs w:val="20"/>
        </w:rPr>
        <w:t>Termin i sposób złożenia oferty:</w:t>
      </w:r>
    </w:p>
    <w:p w14:paraId="47CE9E49" w14:textId="6843EDDE" w:rsidR="00D6348B" w:rsidRPr="00654767" w:rsidRDefault="00D6348B" w:rsidP="00654767">
      <w:pPr>
        <w:pStyle w:val="Akapitzlist"/>
        <w:ind w:left="360"/>
        <w:jc w:val="both"/>
        <w:rPr>
          <w:rFonts w:ascii="Arial" w:hAnsi="Arial" w:cs="Arial"/>
          <w:spacing w:val="3"/>
          <w:sz w:val="20"/>
          <w:szCs w:val="20"/>
        </w:rPr>
      </w:pPr>
      <w:r w:rsidRPr="00D6348B">
        <w:rPr>
          <w:rFonts w:ascii="Arial" w:hAnsi="Arial" w:cs="Arial"/>
          <w:spacing w:val="3"/>
          <w:sz w:val="20"/>
          <w:szCs w:val="20"/>
        </w:rPr>
        <w:t>Ofertę należy złoży</w:t>
      </w:r>
      <w:r w:rsidRPr="00D6348B">
        <w:rPr>
          <w:rFonts w:ascii="Arial" w:hAnsi="Arial" w:cs="Arial"/>
          <w:b/>
          <w:spacing w:val="3"/>
          <w:sz w:val="20"/>
          <w:szCs w:val="20"/>
        </w:rPr>
        <w:t xml:space="preserve">ć </w:t>
      </w:r>
      <w:r w:rsidR="00A67955">
        <w:rPr>
          <w:rFonts w:ascii="Arial" w:hAnsi="Arial" w:cs="Arial"/>
          <w:spacing w:val="3"/>
          <w:sz w:val="20"/>
          <w:szCs w:val="20"/>
        </w:rPr>
        <w:t>do</w:t>
      </w:r>
      <w:r w:rsidRPr="00D6348B">
        <w:rPr>
          <w:rFonts w:ascii="Arial" w:hAnsi="Arial" w:cs="Arial"/>
          <w:spacing w:val="3"/>
          <w:sz w:val="20"/>
          <w:szCs w:val="20"/>
        </w:rPr>
        <w:t xml:space="preserve"> </w:t>
      </w:r>
      <w:r w:rsidR="00A549A2">
        <w:rPr>
          <w:rFonts w:ascii="Arial" w:hAnsi="Arial" w:cs="Arial"/>
          <w:spacing w:val="3"/>
          <w:sz w:val="20"/>
          <w:szCs w:val="20"/>
        </w:rPr>
        <w:t>dnia</w:t>
      </w:r>
      <w:r w:rsidRPr="00175233">
        <w:rPr>
          <w:rFonts w:ascii="Arial" w:hAnsi="Arial" w:cs="Arial"/>
          <w:spacing w:val="3"/>
          <w:sz w:val="20"/>
          <w:szCs w:val="20"/>
        </w:rPr>
        <w:t xml:space="preserve">: </w:t>
      </w:r>
      <w:r w:rsidR="006574BC" w:rsidRPr="006574BC">
        <w:rPr>
          <w:rFonts w:ascii="Arial" w:hAnsi="Arial" w:cs="Arial"/>
          <w:b/>
          <w:bCs/>
          <w:spacing w:val="3"/>
          <w:sz w:val="20"/>
          <w:szCs w:val="20"/>
        </w:rPr>
        <w:t>4 czerwca</w:t>
      </w:r>
      <w:r w:rsidR="00A549A2" w:rsidRPr="006574BC">
        <w:rPr>
          <w:rFonts w:ascii="Arial" w:hAnsi="Arial" w:cs="Arial"/>
          <w:b/>
          <w:spacing w:val="3"/>
          <w:sz w:val="20"/>
          <w:szCs w:val="20"/>
        </w:rPr>
        <w:t xml:space="preserve"> 202</w:t>
      </w:r>
      <w:r w:rsidR="00B85AC9" w:rsidRPr="006574BC">
        <w:rPr>
          <w:rFonts w:ascii="Arial" w:hAnsi="Arial" w:cs="Arial"/>
          <w:b/>
          <w:spacing w:val="3"/>
          <w:sz w:val="20"/>
          <w:szCs w:val="20"/>
        </w:rPr>
        <w:t>4</w:t>
      </w:r>
      <w:r w:rsidR="00B84387" w:rsidRPr="006574BC">
        <w:rPr>
          <w:rFonts w:ascii="Arial" w:hAnsi="Arial" w:cs="Arial"/>
          <w:b/>
          <w:spacing w:val="3"/>
          <w:sz w:val="20"/>
          <w:szCs w:val="20"/>
        </w:rPr>
        <w:t xml:space="preserve"> </w:t>
      </w:r>
      <w:r w:rsidRPr="006574BC">
        <w:rPr>
          <w:rFonts w:ascii="Arial" w:hAnsi="Arial" w:cs="Arial"/>
          <w:b/>
          <w:spacing w:val="3"/>
          <w:sz w:val="20"/>
          <w:szCs w:val="20"/>
        </w:rPr>
        <w:t xml:space="preserve">r.  </w:t>
      </w:r>
      <w:r w:rsidRPr="006574BC">
        <w:rPr>
          <w:rFonts w:ascii="Arial" w:hAnsi="Arial" w:cs="Arial"/>
          <w:spacing w:val="3"/>
          <w:sz w:val="20"/>
          <w:szCs w:val="20"/>
        </w:rPr>
        <w:t xml:space="preserve">mailem </w:t>
      </w:r>
      <w:r w:rsidRPr="00654767">
        <w:rPr>
          <w:rFonts w:ascii="Arial" w:hAnsi="Arial" w:cs="Arial"/>
          <w:spacing w:val="3"/>
          <w:sz w:val="20"/>
          <w:szCs w:val="20"/>
        </w:rPr>
        <w:t>na adres</w:t>
      </w:r>
      <w:r w:rsidRPr="00654767">
        <w:rPr>
          <w:rFonts w:ascii="Arial" w:hAnsi="Arial" w:cs="Arial"/>
          <w:b/>
          <w:spacing w:val="3"/>
          <w:sz w:val="20"/>
          <w:szCs w:val="20"/>
        </w:rPr>
        <w:t>: malopolski</w:t>
      </w:r>
      <w:r w:rsidRPr="00654767">
        <w:rPr>
          <w:rFonts w:ascii="Arial" w:hAnsi="Arial" w:cs="Arial"/>
          <w:b/>
          <w:noProof/>
          <w:sz w:val="20"/>
          <w:szCs w:val="20"/>
        </w:rPr>
        <w:t xml:space="preserve">@arimr.gov.pl, </w:t>
      </w:r>
    </w:p>
    <w:p w14:paraId="78FDCCC0" w14:textId="77777777" w:rsidR="00D6348B" w:rsidRPr="00D6348B" w:rsidRDefault="00D6348B" w:rsidP="00654767">
      <w:pPr>
        <w:pStyle w:val="Akapitzlist"/>
        <w:widowControl w:val="0"/>
        <w:shd w:val="clear" w:color="auto" w:fill="FFFFFF"/>
        <w:tabs>
          <w:tab w:val="left" w:pos="629"/>
        </w:tabs>
        <w:autoSpaceDE w:val="0"/>
        <w:autoSpaceDN w:val="0"/>
        <w:adjustRightInd w:val="0"/>
        <w:ind w:left="360"/>
        <w:jc w:val="both"/>
        <w:rPr>
          <w:rFonts w:ascii="Arial" w:hAnsi="Arial" w:cs="Arial"/>
          <w:spacing w:val="-9"/>
          <w:sz w:val="20"/>
          <w:szCs w:val="20"/>
        </w:rPr>
      </w:pPr>
    </w:p>
    <w:p w14:paraId="5931E8A5" w14:textId="77777777" w:rsidR="007318EA" w:rsidRPr="00233EF0" w:rsidRDefault="007318EA" w:rsidP="007318EA">
      <w:pPr>
        <w:jc w:val="both"/>
        <w:rPr>
          <w:rFonts w:ascii="Arial" w:hAnsi="Arial" w:cs="Arial"/>
          <w:sz w:val="20"/>
          <w:szCs w:val="20"/>
        </w:rPr>
      </w:pPr>
    </w:p>
    <w:p w14:paraId="5332E3ED" w14:textId="3302E1C1" w:rsidR="003836FC" w:rsidRPr="00233EF0" w:rsidRDefault="007318EA" w:rsidP="00175233">
      <w:pPr>
        <w:jc w:val="both"/>
        <w:rPr>
          <w:rFonts w:ascii="Arial" w:hAnsi="Arial" w:cs="Arial"/>
          <w:sz w:val="20"/>
          <w:szCs w:val="20"/>
        </w:rPr>
      </w:pPr>
      <w:r w:rsidRPr="00233EF0">
        <w:rPr>
          <w:rFonts w:ascii="Arial" w:hAnsi="Arial" w:cs="Arial"/>
          <w:b/>
          <w:bCs/>
          <w:spacing w:val="2"/>
          <w:sz w:val="20"/>
          <w:szCs w:val="20"/>
        </w:rPr>
        <w:t>Małopolski Oddział Regionalny ARiMR zastrzega sobie prawo odstąpienia od udzielenia zamówienia bez podawania przyczyn.</w:t>
      </w:r>
    </w:p>
    <w:sectPr w:rsidR="003836FC" w:rsidRPr="00233EF0" w:rsidSect="007318EA">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647DB" w14:textId="77777777" w:rsidR="00D16AF8" w:rsidRDefault="00D16AF8" w:rsidP="00E17246">
      <w:r>
        <w:separator/>
      </w:r>
    </w:p>
  </w:endnote>
  <w:endnote w:type="continuationSeparator" w:id="0">
    <w:p w14:paraId="60C0837A" w14:textId="77777777" w:rsidR="00D16AF8" w:rsidRDefault="00D16AF8" w:rsidP="00E17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9CE70" w14:textId="77777777" w:rsidR="00D16AF8" w:rsidRDefault="00D16AF8" w:rsidP="00E17246">
      <w:r>
        <w:separator/>
      </w:r>
    </w:p>
  </w:footnote>
  <w:footnote w:type="continuationSeparator" w:id="0">
    <w:p w14:paraId="53B00645" w14:textId="77777777" w:rsidR="00D16AF8" w:rsidRDefault="00D16AF8" w:rsidP="00E172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852ED"/>
    <w:multiLevelType w:val="hybridMultilevel"/>
    <w:tmpl w:val="4D46CD9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8F5D1B"/>
    <w:multiLevelType w:val="hybridMultilevel"/>
    <w:tmpl w:val="18467770"/>
    <w:lvl w:ilvl="0" w:tplc="66C2A96C">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243C51"/>
    <w:multiLevelType w:val="hybridMultilevel"/>
    <w:tmpl w:val="809A1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0A3716"/>
    <w:multiLevelType w:val="hybridMultilevel"/>
    <w:tmpl w:val="02E8BB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766EDD"/>
    <w:multiLevelType w:val="hybridMultilevel"/>
    <w:tmpl w:val="ECF2868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0F1E26B5"/>
    <w:multiLevelType w:val="hybridMultilevel"/>
    <w:tmpl w:val="F3B29BDA"/>
    <w:lvl w:ilvl="0" w:tplc="B20C02BA">
      <w:start w:val="3"/>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75A15D1"/>
    <w:multiLevelType w:val="hybridMultilevel"/>
    <w:tmpl w:val="6868D97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9811987"/>
    <w:multiLevelType w:val="multilevel"/>
    <w:tmpl w:val="2390A1A0"/>
    <w:lvl w:ilvl="0">
      <w:start w:val="1"/>
      <w:numFmt w:val="upperRoman"/>
      <w:lvlText w:val="%1."/>
      <w:lvlJc w:val="left"/>
      <w:pPr>
        <w:ind w:left="360" w:hanging="360"/>
      </w:pPr>
      <w:rPr>
        <w:rFonts w:hint="default"/>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9BA2442"/>
    <w:multiLevelType w:val="hybridMultilevel"/>
    <w:tmpl w:val="85B638D4"/>
    <w:lvl w:ilvl="0" w:tplc="04150013">
      <w:start w:val="1"/>
      <w:numFmt w:val="upperRoman"/>
      <w:lvlText w:val="%1."/>
      <w:lvlJc w:val="right"/>
      <w:pPr>
        <w:ind w:left="720" w:hanging="360"/>
      </w:pPr>
    </w:lvl>
    <w:lvl w:ilvl="1" w:tplc="04150013">
      <w:start w:val="1"/>
      <w:numFmt w:val="upperRoman"/>
      <w:lvlText w:val="%2."/>
      <w:lvlJc w:val="righ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C71123"/>
    <w:multiLevelType w:val="hybridMultilevel"/>
    <w:tmpl w:val="3E2C7E3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1A252E3D"/>
    <w:multiLevelType w:val="hybridMultilevel"/>
    <w:tmpl w:val="42BA5D3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AFD067A"/>
    <w:multiLevelType w:val="hybridMultilevel"/>
    <w:tmpl w:val="71A67E44"/>
    <w:lvl w:ilvl="0" w:tplc="04150013">
      <w:start w:val="1"/>
      <w:numFmt w:val="upp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B636364"/>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BC46B0F"/>
    <w:multiLevelType w:val="hybridMultilevel"/>
    <w:tmpl w:val="E3B431A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1D1E422A"/>
    <w:multiLevelType w:val="hybridMultilevel"/>
    <w:tmpl w:val="139E13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0093380"/>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69009AD"/>
    <w:multiLevelType w:val="hybridMultilevel"/>
    <w:tmpl w:val="A4E443A4"/>
    <w:lvl w:ilvl="0" w:tplc="90604B58">
      <w:start w:val="1"/>
      <w:numFmt w:val="upperRoman"/>
      <w:lvlText w:val="%1."/>
      <w:lvlJc w:val="left"/>
      <w:pPr>
        <w:ind w:left="644" w:hanging="360"/>
      </w:pPr>
      <w:rPr>
        <w:rFonts w:hint="default"/>
        <w:b/>
        <w:color w:val="000000"/>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26EE3C3F"/>
    <w:multiLevelType w:val="hybridMultilevel"/>
    <w:tmpl w:val="E4AA003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32B75AE9"/>
    <w:multiLevelType w:val="multilevel"/>
    <w:tmpl w:val="78F863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5FB1C70"/>
    <w:multiLevelType w:val="hybridMultilevel"/>
    <w:tmpl w:val="9D0C3B98"/>
    <w:lvl w:ilvl="0" w:tplc="B1E42334">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8821A6A"/>
    <w:multiLevelType w:val="singleLevel"/>
    <w:tmpl w:val="8E7CD350"/>
    <w:lvl w:ilvl="0">
      <w:start w:val="1"/>
      <w:numFmt w:val="lowerLetter"/>
      <w:lvlText w:val="%1)"/>
      <w:legacy w:legacy="1" w:legacySpace="0" w:legacyIndent="233"/>
      <w:lvlJc w:val="left"/>
      <w:rPr>
        <w:rFonts w:ascii="Times New Roman" w:eastAsia="Times New Roman" w:hAnsi="Times New Roman" w:cs="Times New Roman"/>
      </w:rPr>
    </w:lvl>
  </w:abstractNum>
  <w:abstractNum w:abstractNumId="21" w15:restartNumberingAfterBreak="0">
    <w:nsid w:val="39CB72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BF55C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3432907"/>
    <w:multiLevelType w:val="multilevel"/>
    <w:tmpl w:val="19CE330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BCC2882"/>
    <w:multiLevelType w:val="hybridMultilevel"/>
    <w:tmpl w:val="61CE78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0E52527"/>
    <w:multiLevelType w:val="multilevel"/>
    <w:tmpl w:val="5CEE9B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7"/>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650139E"/>
    <w:multiLevelType w:val="hybridMultilevel"/>
    <w:tmpl w:val="929839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83C3DE8"/>
    <w:multiLevelType w:val="hybridMultilevel"/>
    <w:tmpl w:val="7182F446"/>
    <w:lvl w:ilvl="0" w:tplc="04150013">
      <w:start w:val="1"/>
      <w:numFmt w:val="upperRoman"/>
      <w:lvlText w:val="%1."/>
      <w:lvlJc w:val="righ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1BE7198"/>
    <w:multiLevelType w:val="multilevel"/>
    <w:tmpl w:val="426A6576"/>
    <w:lvl w:ilvl="0">
      <w:start w:val="1"/>
      <w:numFmt w:val="upperRoman"/>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2CC07EA"/>
    <w:multiLevelType w:val="hybridMultilevel"/>
    <w:tmpl w:val="694AAC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3AF0CC6"/>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7536DA"/>
    <w:multiLevelType w:val="hybridMultilevel"/>
    <w:tmpl w:val="FA5AE1D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61918E2"/>
    <w:multiLevelType w:val="hybridMultilevel"/>
    <w:tmpl w:val="9F24A6E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67892D5C"/>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E8060AD"/>
    <w:multiLevelType w:val="hybridMultilevel"/>
    <w:tmpl w:val="A7AAA904"/>
    <w:lvl w:ilvl="0" w:tplc="40B26EA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70F06D34"/>
    <w:multiLevelType w:val="hybridMultilevel"/>
    <w:tmpl w:val="05CE06E8"/>
    <w:lvl w:ilvl="0" w:tplc="90604B58">
      <w:start w:val="1"/>
      <w:numFmt w:val="upperRoman"/>
      <w:lvlText w:val="%1."/>
      <w:lvlJc w:val="left"/>
      <w:pPr>
        <w:ind w:left="758" w:hanging="720"/>
      </w:pPr>
      <w:rPr>
        <w:rFonts w:hint="default"/>
        <w:b/>
        <w:color w:val="000000"/>
      </w:rPr>
    </w:lvl>
    <w:lvl w:ilvl="1" w:tplc="04150019" w:tentative="1">
      <w:start w:val="1"/>
      <w:numFmt w:val="lowerLetter"/>
      <w:lvlText w:val="%2."/>
      <w:lvlJc w:val="left"/>
      <w:pPr>
        <w:ind w:left="1118" w:hanging="360"/>
      </w:pPr>
    </w:lvl>
    <w:lvl w:ilvl="2" w:tplc="0415001B" w:tentative="1">
      <w:start w:val="1"/>
      <w:numFmt w:val="lowerRoman"/>
      <w:lvlText w:val="%3."/>
      <w:lvlJc w:val="right"/>
      <w:pPr>
        <w:ind w:left="1838" w:hanging="180"/>
      </w:pPr>
    </w:lvl>
    <w:lvl w:ilvl="3" w:tplc="0415000F" w:tentative="1">
      <w:start w:val="1"/>
      <w:numFmt w:val="decimal"/>
      <w:lvlText w:val="%4."/>
      <w:lvlJc w:val="left"/>
      <w:pPr>
        <w:ind w:left="2558" w:hanging="360"/>
      </w:pPr>
    </w:lvl>
    <w:lvl w:ilvl="4" w:tplc="04150019" w:tentative="1">
      <w:start w:val="1"/>
      <w:numFmt w:val="lowerLetter"/>
      <w:lvlText w:val="%5."/>
      <w:lvlJc w:val="left"/>
      <w:pPr>
        <w:ind w:left="3278" w:hanging="360"/>
      </w:pPr>
    </w:lvl>
    <w:lvl w:ilvl="5" w:tplc="0415001B" w:tentative="1">
      <w:start w:val="1"/>
      <w:numFmt w:val="lowerRoman"/>
      <w:lvlText w:val="%6."/>
      <w:lvlJc w:val="right"/>
      <w:pPr>
        <w:ind w:left="3998" w:hanging="180"/>
      </w:pPr>
    </w:lvl>
    <w:lvl w:ilvl="6" w:tplc="0415000F" w:tentative="1">
      <w:start w:val="1"/>
      <w:numFmt w:val="decimal"/>
      <w:lvlText w:val="%7."/>
      <w:lvlJc w:val="left"/>
      <w:pPr>
        <w:ind w:left="4718" w:hanging="360"/>
      </w:pPr>
    </w:lvl>
    <w:lvl w:ilvl="7" w:tplc="04150019" w:tentative="1">
      <w:start w:val="1"/>
      <w:numFmt w:val="lowerLetter"/>
      <w:lvlText w:val="%8."/>
      <w:lvlJc w:val="left"/>
      <w:pPr>
        <w:ind w:left="5438" w:hanging="360"/>
      </w:pPr>
    </w:lvl>
    <w:lvl w:ilvl="8" w:tplc="0415001B" w:tentative="1">
      <w:start w:val="1"/>
      <w:numFmt w:val="lowerRoman"/>
      <w:lvlText w:val="%9."/>
      <w:lvlJc w:val="right"/>
      <w:pPr>
        <w:ind w:left="6158" w:hanging="180"/>
      </w:pPr>
    </w:lvl>
  </w:abstractNum>
  <w:abstractNum w:abstractNumId="36" w15:restartNumberingAfterBreak="0">
    <w:nsid w:val="71F75A81"/>
    <w:multiLevelType w:val="hybridMultilevel"/>
    <w:tmpl w:val="A3600654"/>
    <w:lvl w:ilvl="0" w:tplc="04150013">
      <w:start w:val="1"/>
      <w:numFmt w:val="upp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796972E8"/>
    <w:multiLevelType w:val="hybridMultilevel"/>
    <w:tmpl w:val="760C2D1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BAE2899"/>
    <w:multiLevelType w:val="multilevel"/>
    <w:tmpl w:val="1550112E"/>
    <w:lvl w:ilvl="0">
      <w:start w:val="1"/>
      <w:numFmt w:val="decimal"/>
      <w:lvlText w:val="%1."/>
      <w:legacy w:legacy="1" w:legacySpace="0" w:legacyIndent="310"/>
      <w:lvlJc w:val="left"/>
      <w:rPr>
        <w:rFonts w:ascii="Times New Roman" w:eastAsia="Times New Roman" w:hAnsi="Times New Roman" w:cs="Times New Roman"/>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7FBB7635"/>
    <w:multiLevelType w:val="hybridMultilevel"/>
    <w:tmpl w:val="2A08D6B6"/>
    <w:lvl w:ilvl="0" w:tplc="04150013">
      <w:start w:val="1"/>
      <w:numFmt w:val="upperRoman"/>
      <w:lvlText w:val="%1."/>
      <w:lvlJc w:val="righ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9"/>
  </w:num>
  <w:num w:numId="2">
    <w:abstractNumId w:val="6"/>
  </w:num>
  <w:num w:numId="3">
    <w:abstractNumId w:val="2"/>
  </w:num>
  <w:num w:numId="4">
    <w:abstractNumId w:val="33"/>
  </w:num>
  <w:num w:numId="5">
    <w:abstractNumId w:val="20"/>
  </w:num>
  <w:num w:numId="6">
    <w:abstractNumId w:val="38"/>
  </w:num>
  <w:num w:numId="7">
    <w:abstractNumId w:val="35"/>
  </w:num>
  <w:num w:numId="8">
    <w:abstractNumId w:val="1"/>
  </w:num>
  <w:num w:numId="9">
    <w:abstractNumId w:val="13"/>
  </w:num>
  <w:num w:numId="10">
    <w:abstractNumId w:val="34"/>
  </w:num>
  <w:num w:numId="11">
    <w:abstractNumId w:val="9"/>
  </w:num>
  <w:num w:numId="12">
    <w:abstractNumId w:val="4"/>
  </w:num>
  <w:num w:numId="13">
    <w:abstractNumId w:val="5"/>
  </w:num>
  <w:num w:numId="14">
    <w:abstractNumId w:val="18"/>
  </w:num>
  <w:num w:numId="15">
    <w:abstractNumId w:val="25"/>
  </w:num>
  <w:num w:numId="16">
    <w:abstractNumId w:val="23"/>
  </w:num>
  <w:num w:numId="17">
    <w:abstractNumId w:val="24"/>
  </w:num>
  <w:num w:numId="18">
    <w:abstractNumId w:val="3"/>
  </w:num>
  <w:num w:numId="19">
    <w:abstractNumId w:val="26"/>
  </w:num>
  <w:num w:numId="20">
    <w:abstractNumId w:val="15"/>
  </w:num>
  <w:num w:numId="21">
    <w:abstractNumId w:val="14"/>
  </w:num>
  <w:num w:numId="22">
    <w:abstractNumId w:val="0"/>
  </w:num>
  <w:num w:numId="23">
    <w:abstractNumId w:val="11"/>
  </w:num>
  <w:num w:numId="24">
    <w:abstractNumId w:val="22"/>
  </w:num>
  <w:num w:numId="25">
    <w:abstractNumId w:val="17"/>
  </w:num>
  <w:num w:numId="26">
    <w:abstractNumId w:val="21"/>
  </w:num>
  <w:num w:numId="27">
    <w:abstractNumId w:val="31"/>
  </w:num>
  <w:num w:numId="28">
    <w:abstractNumId w:val="37"/>
  </w:num>
  <w:num w:numId="29">
    <w:abstractNumId w:val="36"/>
  </w:num>
  <w:num w:numId="30">
    <w:abstractNumId w:val="28"/>
  </w:num>
  <w:num w:numId="31">
    <w:abstractNumId w:val="39"/>
  </w:num>
  <w:num w:numId="32">
    <w:abstractNumId w:val="8"/>
  </w:num>
  <w:num w:numId="33">
    <w:abstractNumId w:val="10"/>
  </w:num>
  <w:num w:numId="34">
    <w:abstractNumId w:val="27"/>
  </w:num>
  <w:num w:numId="35">
    <w:abstractNumId w:val="16"/>
  </w:num>
  <w:num w:numId="36">
    <w:abstractNumId w:val="7"/>
  </w:num>
  <w:num w:numId="37">
    <w:abstractNumId w:val="32"/>
  </w:num>
  <w:num w:numId="38">
    <w:abstractNumId w:val="12"/>
  </w:num>
  <w:num w:numId="39">
    <w:abstractNumId w:val="30"/>
  </w:num>
  <w:num w:numId="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trackedChange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30A3"/>
    <w:rsid w:val="000050B3"/>
    <w:rsid w:val="0007501A"/>
    <w:rsid w:val="00077157"/>
    <w:rsid w:val="000860B6"/>
    <w:rsid w:val="00090C47"/>
    <w:rsid w:val="000A2ABA"/>
    <w:rsid w:val="000F4864"/>
    <w:rsid w:val="000F4B3A"/>
    <w:rsid w:val="000F5E67"/>
    <w:rsid w:val="001017E7"/>
    <w:rsid w:val="00110AB0"/>
    <w:rsid w:val="00134C2D"/>
    <w:rsid w:val="001401BD"/>
    <w:rsid w:val="00175233"/>
    <w:rsid w:val="001C0E07"/>
    <w:rsid w:val="001E5DBB"/>
    <w:rsid w:val="001F4721"/>
    <w:rsid w:val="00204381"/>
    <w:rsid w:val="00230571"/>
    <w:rsid w:val="00233EF0"/>
    <w:rsid w:val="00267BC1"/>
    <w:rsid w:val="00287610"/>
    <w:rsid w:val="002B1BA6"/>
    <w:rsid w:val="002C6288"/>
    <w:rsid w:val="003163AF"/>
    <w:rsid w:val="003166B9"/>
    <w:rsid w:val="003279A8"/>
    <w:rsid w:val="00343237"/>
    <w:rsid w:val="003444CC"/>
    <w:rsid w:val="003550AD"/>
    <w:rsid w:val="00364D13"/>
    <w:rsid w:val="0038218E"/>
    <w:rsid w:val="003836FC"/>
    <w:rsid w:val="003A1222"/>
    <w:rsid w:val="003A2331"/>
    <w:rsid w:val="003A2B04"/>
    <w:rsid w:val="003B4877"/>
    <w:rsid w:val="003C2E42"/>
    <w:rsid w:val="003E0EE4"/>
    <w:rsid w:val="003E2FED"/>
    <w:rsid w:val="003E69F4"/>
    <w:rsid w:val="003F188B"/>
    <w:rsid w:val="004073A4"/>
    <w:rsid w:val="00415196"/>
    <w:rsid w:val="0046311A"/>
    <w:rsid w:val="0046357F"/>
    <w:rsid w:val="00467E8E"/>
    <w:rsid w:val="004730A3"/>
    <w:rsid w:val="004B44FE"/>
    <w:rsid w:val="004C54D1"/>
    <w:rsid w:val="004D1C68"/>
    <w:rsid w:val="004E2F92"/>
    <w:rsid w:val="004E3B46"/>
    <w:rsid w:val="00505A58"/>
    <w:rsid w:val="00526E68"/>
    <w:rsid w:val="00536269"/>
    <w:rsid w:val="0053734E"/>
    <w:rsid w:val="00537F12"/>
    <w:rsid w:val="005525A4"/>
    <w:rsid w:val="005572A8"/>
    <w:rsid w:val="00561E83"/>
    <w:rsid w:val="00563081"/>
    <w:rsid w:val="00593216"/>
    <w:rsid w:val="005A4E28"/>
    <w:rsid w:val="005B5390"/>
    <w:rsid w:val="006229B7"/>
    <w:rsid w:val="00654767"/>
    <w:rsid w:val="006574BC"/>
    <w:rsid w:val="00661BBA"/>
    <w:rsid w:val="006645B5"/>
    <w:rsid w:val="00680417"/>
    <w:rsid w:val="00682406"/>
    <w:rsid w:val="006850C0"/>
    <w:rsid w:val="006A78F5"/>
    <w:rsid w:val="006C3418"/>
    <w:rsid w:val="006D3182"/>
    <w:rsid w:val="006D674D"/>
    <w:rsid w:val="007035CC"/>
    <w:rsid w:val="00727322"/>
    <w:rsid w:val="007318EA"/>
    <w:rsid w:val="007500B1"/>
    <w:rsid w:val="0078062E"/>
    <w:rsid w:val="00781FDF"/>
    <w:rsid w:val="007A14FC"/>
    <w:rsid w:val="007E7CD8"/>
    <w:rsid w:val="00824764"/>
    <w:rsid w:val="008278D0"/>
    <w:rsid w:val="00850F13"/>
    <w:rsid w:val="00891E3B"/>
    <w:rsid w:val="008B1FF4"/>
    <w:rsid w:val="008B794B"/>
    <w:rsid w:val="008C6FA8"/>
    <w:rsid w:val="008F08AA"/>
    <w:rsid w:val="008F137E"/>
    <w:rsid w:val="0090098A"/>
    <w:rsid w:val="00935963"/>
    <w:rsid w:val="00943C5B"/>
    <w:rsid w:val="00970E49"/>
    <w:rsid w:val="009831F6"/>
    <w:rsid w:val="00985390"/>
    <w:rsid w:val="009C54F8"/>
    <w:rsid w:val="009F7764"/>
    <w:rsid w:val="00A1084F"/>
    <w:rsid w:val="00A24A47"/>
    <w:rsid w:val="00A37FF7"/>
    <w:rsid w:val="00A515F3"/>
    <w:rsid w:val="00A549A2"/>
    <w:rsid w:val="00A6133D"/>
    <w:rsid w:val="00A641ED"/>
    <w:rsid w:val="00A67955"/>
    <w:rsid w:val="00A7273C"/>
    <w:rsid w:val="00AA19E2"/>
    <w:rsid w:val="00AA3C7F"/>
    <w:rsid w:val="00AA3E8B"/>
    <w:rsid w:val="00AC2545"/>
    <w:rsid w:val="00AC355B"/>
    <w:rsid w:val="00AC7BCA"/>
    <w:rsid w:val="00AD162C"/>
    <w:rsid w:val="00AE01C3"/>
    <w:rsid w:val="00B02073"/>
    <w:rsid w:val="00B2477C"/>
    <w:rsid w:val="00B40463"/>
    <w:rsid w:val="00B507E3"/>
    <w:rsid w:val="00B53C84"/>
    <w:rsid w:val="00B67407"/>
    <w:rsid w:val="00B84387"/>
    <w:rsid w:val="00B85AC9"/>
    <w:rsid w:val="00B90CC9"/>
    <w:rsid w:val="00B942F9"/>
    <w:rsid w:val="00B968F8"/>
    <w:rsid w:val="00BA1705"/>
    <w:rsid w:val="00BC4CB0"/>
    <w:rsid w:val="00BD15C5"/>
    <w:rsid w:val="00BF5977"/>
    <w:rsid w:val="00C25E2F"/>
    <w:rsid w:val="00C3147E"/>
    <w:rsid w:val="00C57087"/>
    <w:rsid w:val="00C62B2C"/>
    <w:rsid w:val="00C644D6"/>
    <w:rsid w:val="00C7770A"/>
    <w:rsid w:val="00C84B94"/>
    <w:rsid w:val="00C8666E"/>
    <w:rsid w:val="00CA34C6"/>
    <w:rsid w:val="00CB708F"/>
    <w:rsid w:val="00CC102F"/>
    <w:rsid w:val="00CC46C2"/>
    <w:rsid w:val="00CF444D"/>
    <w:rsid w:val="00D00477"/>
    <w:rsid w:val="00D16AF8"/>
    <w:rsid w:val="00D32A89"/>
    <w:rsid w:val="00D335A8"/>
    <w:rsid w:val="00D4689B"/>
    <w:rsid w:val="00D47E76"/>
    <w:rsid w:val="00D6348B"/>
    <w:rsid w:val="00D74D96"/>
    <w:rsid w:val="00D76775"/>
    <w:rsid w:val="00DA67F3"/>
    <w:rsid w:val="00DC15FA"/>
    <w:rsid w:val="00E052DF"/>
    <w:rsid w:val="00E16081"/>
    <w:rsid w:val="00E17246"/>
    <w:rsid w:val="00E20D5C"/>
    <w:rsid w:val="00E51AA6"/>
    <w:rsid w:val="00E66710"/>
    <w:rsid w:val="00E731CD"/>
    <w:rsid w:val="00EC7309"/>
    <w:rsid w:val="00EF7985"/>
    <w:rsid w:val="00F4244D"/>
    <w:rsid w:val="00F46F54"/>
    <w:rsid w:val="00F5669F"/>
    <w:rsid w:val="00F57128"/>
    <w:rsid w:val="00F57963"/>
    <w:rsid w:val="00F708E1"/>
    <w:rsid w:val="00F94ADF"/>
    <w:rsid w:val="00FD0A5A"/>
    <w:rsid w:val="00FD3F35"/>
    <w:rsid w:val="00FD4BCC"/>
    <w:rsid w:val="00FD7A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B57449"/>
  <w15:chartTrackingRefBased/>
  <w15:docId w15:val="{977320B5-9AD0-41C3-ABDB-A4CEB52F5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E2FED"/>
    <w:pPr>
      <w:spacing w:after="0" w:line="240" w:lineRule="auto"/>
    </w:pPr>
    <w:rPr>
      <w:rFonts w:ascii="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copre">
    <w:name w:val="acopre"/>
    <w:basedOn w:val="Domylnaczcionkaakapitu"/>
    <w:rsid w:val="003836FC"/>
  </w:style>
  <w:style w:type="character" w:styleId="Uwydatnienie">
    <w:name w:val="Emphasis"/>
    <w:basedOn w:val="Domylnaczcionkaakapitu"/>
    <w:uiPriority w:val="20"/>
    <w:qFormat/>
    <w:rsid w:val="003836FC"/>
    <w:rPr>
      <w:i/>
      <w:iCs/>
    </w:rPr>
  </w:style>
  <w:style w:type="paragraph" w:styleId="Akapitzlist">
    <w:name w:val="List Paragraph"/>
    <w:basedOn w:val="Normalny"/>
    <w:uiPriority w:val="34"/>
    <w:qFormat/>
    <w:rsid w:val="006A78F5"/>
    <w:pPr>
      <w:ind w:left="720"/>
      <w:contextualSpacing/>
    </w:pPr>
  </w:style>
  <w:style w:type="character" w:styleId="Odwoaniedokomentarza">
    <w:name w:val="annotation reference"/>
    <w:basedOn w:val="Domylnaczcionkaakapitu"/>
    <w:uiPriority w:val="99"/>
    <w:semiHidden/>
    <w:unhideWhenUsed/>
    <w:rsid w:val="00110AB0"/>
    <w:rPr>
      <w:sz w:val="16"/>
      <w:szCs w:val="16"/>
    </w:rPr>
  </w:style>
  <w:style w:type="paragraph" w:styleId="Tekstkomentarza">
    <w:name w:val="annotation text"/>
    <w:basedOn w:val="Normalny"/>
    <w:link w:val="TekstkomentarzaZnak"/>
    <w:uiPriority w:val="99"/>
    <w:unhideWhenUsed/>
    <w:rsid w:val="00110AB0"/>
    <w:rPr>
      <w:sz w:val="20"/>
      <w:szCs w:val="20"/>
    </w:rPr>
  </w:style>
  <w:style w:type="character" w:customStyle="1" w:styleId="TekstkomentarzaZnak">
    <w:name w:val="Tekst komentarza Znak"/>
    <w:basedOn w:val="Domylnaczcionkaakapitu"/>
    <w:link w:val="Tekstkomentarza"/>
    <w:uiPriority w:val="99"/>
    <w:rsid w:val="00110AB0"/>
    <w:rPr>
      <w:rFonts w:ascii="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110AB0"/>
    <w:rPr>
      <w:b/>
      <w:bCs/>
    </w:rPr>
  </w:style>
  <w:style w:type="character" w:customStyle="1" w:styleId="TematkomentarzaZnak">
    <w:name w:val="Temat komentarza Znak"/>
    <w:basedOn w:val="TekstkomentarzaZnak"/>
    <w:link w:val="Tematkomentarza"/>
    <w:uiPriority w:val="99"/>
    <w:semiHidden/>
    <w:rsid w:val="00110AB0"/>
    <w:rPr>
      <w:rFonts w:ascii="Calibri" w:hAnsi="Calibri" w:cs="Times New Roman"/>
      <w:b/>
      <w:bCs/>
      <w:sz w:val="20"/>
      <w:szCs w:val="20"/>
    </w:rPr>
  </w:style>
  <w:style w:type="paragraph" w:styleId="Tekstdymka">
    <w:name w:val="Balloon Text"/>
    <w:basedOn w:val="Normalny"/>
    <w:link w:val="TekstdymkaZnak"/>
    <w:uiPriority w:val="99"/>
    <w:semiHidden/>
    <w:unhideWhenUsed/>
    <w:rsid w:val="00110AB0"/>
    <w:rPr>
      <w:rFonts w:ascii="Segoe UI" w:hAnsi="Segoe UI" w:cs="Segoe UI"/>
      <w:sz w:val="18"/>
      <w:szCs w:val="18"/>
    </w:rPr>
  </w:style>
  <w:style w:type="character" w:customStyle="1" w:styleId="TekstdymkaZnak">
    <w:name w:val="Tekst dymka Znak"/>
    <w:basedOn w:val="Domylnaczcionkaakapitu"/>
    <w:link w:val="Tekstdymka"/>
    <w:uiPriority w:val="99"/>
    <w:semiHidden/>
    <w:rsid w:val="00110AB0"/>
    <w:rPr>
      <w:rFonts w:ascii="Segoe UI" w:hAnsi="Segoe UI" w:cs="Segoe UI"/>
      <w:sz w:val="18"/>
      <w:szCs w:val="18"/>
    </w:rPr>
  </w:style>
  <w:style w:type="paragraph" w:styleId="Tekstpodstawowy">
    <w:name w:val="Body Text"/>
    <w:basedOn w:val="Normalny"/>
    <w:link w:val="TekstpodstawowyZnak"/>
    <w:rsid w:val="007318EA"/>
    <w:pPr>
      <w:jc w:val="both"/>
    </w:pPr>
    <w:rPr>
      <w:rFonts w:ascii="Times New Roman" w:eastAsia="Times New Roman" w:hAnsi="Times New Roman"/>
      <w:sz w:val="28"/>
      <w:szCs w:val="24"/>
      <w:lang w:eastAsia="pl-PL"/>
    </w:rPr>
  </w:style>
  <w:style w:type="character" w:customStyle="1" w:styleId="TekstpodstawowyZnak">
    <w:name w:val="Tekst podstawowy Znak"/>
    <w:basedOn w:val="Domylnaczcionkaakapitu"/>
    <w:link w:val="Tekstpodstawowy"/>
    <w:rsid w:val="007318EA"/>
    <w:rPr>
      <w:rFonts w:ascii="Times New Roman" w:eastAsia="Times New Roman" w:hAnsi="Times New Roman" w:cs="Times New Roman"/>
      <w:sz w:val="28"/>
      <w:szCs w:val="24"/>
      <w:lang w:eastAsia="pl-PL"/>
    </w:rPr>
  </w:style>
  <w:style w:type="paragraph" w:styleId="Poprawka">
    <w:name w:val="Revision"/>
    <w:hidden/>
    <w:uiPriority w:val="99"/>
    <w:semiHidden/>
    <w:rsid w:val="00CA34C6"/>
    <w:pPr>
      <w:spacing w:after="0" w:line="240" w:lineRule="auto"/>
    </w:pPr>
    <w:rPr>
      <w:rFonts w:ascii="Calibri" w:hAnsi="Calibri" w:cs="Times New Roman"/>
    </w:rPr>
  </w:style>
  <w:style w:type="paragraph" w:styleId="Nagwek">
    <w:name w:val="header"/>
    <w:basedOn w:val="Normalny"/>
    <w:link w:val="NagwekZnak"/>
    <w:uiPriority w:val="99"/>
    <w:unhideWhenUsed/>
    <w:rsid w:val="00A549A2"/>
    <w:pPr>
      <w:tabs>
        <w:tab w:val="center" w:pos="4536"/>
        <w:tab w:val="right" w:pos="9072"/>
      </w:tabs>
    </w:pPr>
  </w:style>
  <w:style w:type="character" w:customStyle="1" w:styleId="NagwekZnak">
    <w:name w:val="Nagłówek Znak"/>
    <w:basedOn w:val="Domylnaczcionkaakapitu"/>
    <w:link w:val="Nagwek"/>
    <w:uiPriority w:val="99"/>
    <w:rsid w:val="00A549A2"/>
    <w:rPr>
      <w:rFonts w:ascii="Calibri" w:hAnsi="Calibri" w:cs="Times New Roman"/>
    </w:rPr>
  </w:style>
  <w:style w:type="paragraph" w:styleId="Stopka">
    <w:name w:val="footer"/>
    <w:basedOn w:val="Normalny"/>
    <w:link w:val="StopkaZnak"/>
    <w:uiPriority w:val="99"/>
    <w:unhideWhenUsed/>
    <w:rsid w:val="00A549A2"/>
    <w:pPr>
      <w:tabs>
        <w:tab w:val="center" w:pos="4536"/>
        <w:tab w:val="right" w:pos="9072"/>
      </w:tabs>
    </w:pPr>
  </w:style>
  <w:style w:type="character" w:customStyle="1" w:styleId="StopkaZnak">
    <w:name w:val="Stopka Znak"/>
    <w:basedOn w:val="Domylnaczcionkaakapitu"/>
    <w:link w:val="Stopka"/>
    <w:uiPriority w:val="99"/>
    <w:rsid w:val="00A549A2"/>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481052">
      <w:bodyDiv w:val="1"/>
      <w:marLeft w:val="0"/>
      <w:marRight w:val="0"/>
      <w:marTop w:val="0"/>
      <w:marBottom w:val="0"/>
      <w:divBdr>
        <w:top w:val="none" w:sz="0" w:space="0" w:color="auto"/>
        <w:left w:val="none" w:sz="0" w:space="0" w:color="auto"/>
        <w:bottom w:val="none" w:sz="0" w:space="0" w:color="auto"/>
        <w:right w:val="none" w:sz="0" w:space="0" w:color="auto"/>
      </w:divBdr>
    </w:div>
    <w:div w:id="1888443781">
      <w:bodyDiv w:val="1"/>
      <w:marLeft w:val="0"/>
      <w:marRight w:val="0"/>
      <w:marTop w:val="0"/>
      <w:marBottom w:val="0"/>
      <w:divBdr>
        <w:top w:val="none" w:sz="0" w:space="0" w:color="auto"/>
        <w:left w:val="none" w:sz="0" w:space="0" w:color="auto"/>
        <w:bottom w:val="none" w:sz="0" w:space="0" w:color="auto"/>
        <w:right w:val="none" w:sz="0" w:space="0" w:color="auto"/>
      </w:divBdr>
    </w:div>
    <w:div w:id="2006401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i="http://www.w3.org/2001/XMLSchema-instance" xmlns:xsd="http://www.w3.org/2001/XMLSchema" xmlns="http://www.boldonjames.com/2008/01/sie/internal/label" sislVersion="0" policy="992781dc-360b-4b31-9bcd-674abed97a40" origin="userSelected">
  <element uid="e3529ac4-ce9c-4660-aa85-64853fbeee80" value=""/>
</sisl>
</file>

<file path=customXml/itemProps1.xml><?xml version="1.0" encoding="utf-8"?>
<ds:datastoreItem xmlns:ds="http://schemas.openxmlformats.org/officeDocument/2006/customXml" ds:itemID="{9A4611E8-84A8-4A4A-B5C0-A75A781645E9}">
  <ds:schemaRefs>
    <ds:schemaRef ds:uri="http://schemas.openxmlformats.org/officeDocument/2006/bibliography"/>
  </ds:schemaRefs>
</ds:datastoreItem>
</file>

<file path=customXml/itemProps2.xml><?xml version="1.0" encoding="utf-8"?>
<ds:datastoreItem xmlns:ds="http://schemas.openxmlformats.org/officeDocument/2006/customXml" ds:itemID="{F370B24C-4960-4D53-88B1-B85CDA5E9314}">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1868</Words>
  <Characters>11211</Characters>
  <Application>Microsoft Office Word</Application>
  <DocSecurity>0</DocSecurity>
  <Lines>93</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Gugulska Klaudia</dc:creator>
  <cp:keywords/>
  <dc:description/>
  <cp:lastModifiedBy>Bubak Wioleta</cp:lastModifiedBy>
  <cp:revision>2</cp:revision>
  <cp:lastPrinted>2024-05-22T10:03:00Z</cp:lastPrinted>
  <dcterms:created xsi:type="dcterms:W3CDTF">2024-05-28T09:02:00Z</dcterms:created>
  <dcterms:modified xsi:type="dcterms:W3CDTF">2024-05-28T09:02:00Z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d22c1a11-fc70-4917-9e90-0dcf34d07fda</vt:lpwstr>
  </property>
  <property fmtid="{D5CDD505-2E9C-101B-9397-08002B2CF9AE}" pid="3" name="bjSaver">
    <vt:lpwstr>GNiQjyrRr7Vc7kjcvcd18zZG42n5KXr0</vt:lpwstr>
  </property>
  <property fmtid="{D5CDD505-2E9C-101B-9397-08002B2CF9AE}" pid="4"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5" name="bjDocumentLabelXML-0">
    <vt:lpwstr>ames.com/2008/01/sie/internal/label"&gt;&lt;element uid="e3529ac4-ce9c-4660-aa85-64853fbeee80" value="" /&gt;&lt;/sisl&gt;</vt:lpwstr>
  </property>
  <property fmtid="{D5CDD505-2E9C-101B-9397-08002B2CF9AE}" pid="6" name="bjDocumentSecurityLabel">
    <vt:lpwstr>Klasyfikacja: OGÓLNA</vt:lpwstr>
  </property>
  <property fmtid="{D5CDD505-2E9C-101B-9397-08002B2CF9AE}" pid="7" name="bjClsUserRVM">
    <vt:lpwstr>[]</vt:lpwstr>
  </property>
</Properties>
</file>